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2848F" w14:textId="7C794D17" w:rsidR="006E6F6F" w:rsidRDefault="006E6F6F">
      <w:r>
        <w:rPr>
          <w:noProof/>
          <w:lang w:eastAsia="en-GB"/>
        </w:rPr>
        <w:drawing>
          <wp:anchor distT="0" distB="0" distL="114300" distR="114300" simplePos="0" relativeHeight="251659264" behindDoc="0" locked="0" layoutInCell="1" allowOverlap="1" wp14:anchorId="54AF8F9B" wp14:editId="548F6DF4">
            <wp:simplePos x="0" y="0"/>
            <wp:positionH relativeFrom="margin">
              <wp:align>center</wp:align>
            </wp:positionH>
            <wp:positionV relativeFrom="paragraph">
              <wp:posOffset>0</wp:posOffset>
            </wp:positionV>
            <wp:extent cx="836930" cy="633095"/>
            <wp:effectExtent l="0" t="0" r="1270" b="0"/>
            <wp:wrapThrough wrapText="bothSides">
              <wp:wrapPolygon edited="0">
                <wp:start x="1475" y="0"/>
                <wp:lineTo x="0" y="0"/>
                <wp:lineTo x="0" y="20798"/>
                <wp:lineTo x="21141" y="20798"/>
                <wp:lineTo x="21141" y="2600"/>
                <wp:lineTo x="10325" y="0"/>
                <wp:lineTo x="1475" y="0"/>
              </wp:wrapPolygon>
            </wp:wrapThrough>
            <wp:docPr id="2" name="Picture 2" descr="A white ligh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ight on a black backgroun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836930" cy="633095"/>
                    </a:xfrm>
                    <a:prstGeom prst="rect">
                      <a:avLst/>
                    </a:prstGeom>
                  </pic:spPr>
                </pic:pic>
              </a:graphicData>
            </a:graphic>
            <wp14:sizeRelH relativeFrom="margin">
              <wp14:pctWidth>0</wp14:pctWidth>
            </wp14:sizeRelH>
            <wp14:sizeRelV relativeFrom="margin">
              <wp14:pctHeight>0</wp14:pctHeight>
            </wp14:sizeRelV>
          </wp:anchor>
        </w:drawing>
      </w:r>
    </w:p>
    <w:p w14:paraId="4964314B" w14:textId="4E9A91C0" w:rsidR="006E6F6F" w:rsidRDefault="006E6F6F"/>
    <w:p w14:paraId="20B7F102" w14:textId="2B1EA717" w:rsidR="006E6F6F" w:rsidRPr="00C83740" w:rsidRDefault="006E6F6F" w:rsidP="006E6F6F">
      <w:pPr>
        <w:spacing w:after="0"/>
        <w:rPr>
          <w:rFonts w:cstheme="minorHAnsi"/>
          <w:sz w:val="20"/>
          <w:szCs w:val="20"/>
        </w:rPr>
      </w:pPr>
    </w:p>
    <w:p w14:paraId="4D1F2284" w14:textId="07B60F36" w:rsidR="006E6F6F" w:rsidRPr="00C83740" w:rsidRDefault="006E6F6F" w:rsidP="006E6F6F">
      <w:pPr>
        <w:pStyle w:val="Title"/>
        <w:rPr>
          <w:rFonts w:asciiTheme="minorHAnsi" w:hAnsiTheme="minorHAnsi" w:cstheme="minorHAnsi"/>
          <w:sz w:val="20"/>
        </w:rPr>
      </w:pPr>
      <w:r w:rsidRPr="00C83740">
        <w:rPr>
          <w:rFonts w:asciiTheme="minorHAnsi" w:hAnsiTheme="minorHAnsi" w:cstheme="minorHAnsi"/>
          <w:sz w:val="20"/>
        </w:rPr>
        <w:t>EASEBOURNE PARISH COUNCIL</w:t>
      </w:r>
    </w:p>
    <w:p w14:paraId="2E69200A" w14:textId="77777777" w:rsidR="006E6F6F" w:rsidRPr="00C83740" w:rsidRDefault="006E6F6F" w:rsidP="006E6F6F">
      <w:pPr>
        <w:pStyle w:val="Title"/>
        <w:rPr>
          <w:rFonts w:asciiTheme="minorHAnsi" w:hAnsiTheme="minorHAnsi" w:cstheme="minorHAnsi"/>
          <w:sz w:val="20"/>
        </w:rPr>
      </w:pPr>
    </w:p>
    <w:p w14:paraId="3E7C1378" w14:textId="77777777" w:rsidR="006E6F6F" w:rsidRPr="00C83740" w:rsidRDefault="006E6F6F" w:rsidP="006E6F6F">
      <w:pPr>
        <w:spacing w:after="0"/>
        <w:jc w:val="center"/>
        <w:rPr>
          <w:rFonts w:cstheme="minorHAnsi"/>
          <w:b/>
          <w:sz w:val="20"/>
          <w:szCs w:val="20"/>
        </w:rPr>
      </w:pPr>
      <w:r w:rsidRPr="00C83740">
        <w:rPr>
          <w:rFonts w:cstheme="minorHAnsi"/>
          <w:b/>
          <w:sz w:val="20"/>
          <w:szCs w:val="20"/>
        </w:rPr>
        <w:t>Members of the Parish Council are hereby summoned to attend a meeting of Easebourne Parish Council on</w:t>
      </w:r>
    </w:p>
    <w:p w14:paraId="3903C38D" w14:textId="099C2BE8" w:rsidR="006E6F6F" w:rsidRPr="00C83740" w:rsidRDefault="006E6F6F" w:rsidP="006E6F6F">
      <w:pPr>
        <w:spacing w:after="0"/>
        <w:jc w:val="center"/>
        <w:rPr>
          <w:rFonts w:cstheme="minorHAnsi"/>
          <w:b/>
          <w:sz w:val="20"/>
          <w:szCs w:val="20"/>
        </w:rPr>
      </w:pPr>
      <w:r w:rsidRPr="00C83740">
        <w:rPr>
          <w:rFonts w:cstheme="minorHAnsi"/>
          <w:b/>
          <w:sz w:val="20"/>
          <w:szCs w:val="20"/>
        </w:rPr>
        <w:t xml:space="preserve">Wednesday </w:t>
      </w:r>
      <w:r w:rsidR="001F5E80">
        <w:rPr>
          <w:rFonts w:cstheme="minorHAnsi"/>
          <w:b/>
          <w:sz w:val="20"/>
          <w:szCs w:val="20"/>
        </w:rPr>
        <w:t>14</w:t>
      </w:r>
      <w:r w:rsidR="001F5E80" w:rsidRPr="001F5E80">
        <w:rPr>
          <w:rFonts w:cstheme="minorHAnsi"/>
          <w:b/>
          <w:sz w:val="20"/>
          <w:szCs w:val="20"/>
          <w:vertAlign w:val="superscript"/>
        </w:rPr>
        <w:t>th</w:t>
      </w:r>
      <w:r w:rsidR="001F5E80">
        <w:rPr>
          <w:rFonts w:cstheme="minorHAnsi"/>
          <w:b/>
          <w:sz w:val="20"/>
          <w:szCs w:val="20"/>
        </w:rPr>
        <w:t xml:space="preserve"> January</w:t>
      </w:r>
      <w:r w:rsidR="001C399A" w:rsidRPr="00C83740">
        <w:rPr>
          <w:rFonts w:cstheme="minorHAnsi"/>
          <w:b/>
          <w:sz w:val="20"/>
          <w:szCs w:val="20"/>
        </w:rPr>
        <w:t xml:space="preserve"> 202</w:t>
      </w:r>
      <w:r w:rsidR="001F5E80">
        <w:rPr>
          <w:rFonts w:cstheme="minorHAnsi"/>
          <w:b/>
          <w:sz w:val="20"/>
          <w:szCs w:val="20"/>
        </w:rPr>
        <w:t>6</w:t>
      </w:r>
      <w:r w:rsidRPr="00C83740">
        <w:rPr>
          <w:rFonts w:cstheme="minorHAnsi"/>
          <w:b/>
          <w:sz w:val="20"/>
          <w:szCs w:val="20"/>
        </w:rPr>
        <w:t xml:space="preserve"> at </w:t>
      </w:r>
      <w:r w:rsidRPr="00C83740">
        <w:rPr>
          <w:rFonts w:cstheme="minorHAnsi"/>
          <w:b/>
          <w:sz w:val="20"/>
          <w:szCs w:val="20"/>
          <w:u w:val="single"/>
        </w:rPr>
        <w:t>7.00pm</w:t>
      </w:r>
      <w:r w:rsidRPr="00C83740">
        <w:rPr>
          <w:rFonts w:cstheme="minorHAnsi"/>
          <w:b/>
          <w:sz w:val="20"/>
          <w:szCs w:val="20"/>
        </w:rPr>
        <w:t xml:space="preserve"> in Easebourne CE Primary School, Easebourne </w:t>
      </w:r>
    </w:p>
    <w:p w14:paraId="6071D3B5" w14:textId="77777777" w:rsidR="006E6F6F" w:rsidRPr="00C83740" w:rsidRDefault="006E6F6F" w:rsidP="006E6F6F">
      <w:pPr>
        <w:tabs>
          <w:tab w:val="center" w:pos="5233"/>
        </w:tabs>
        <w:spacing w:after="0"/>
        <w:rPr>
          <w:rFonts w:cstheme="minorHAnsi"/>
          <w:i/>
          <w:sz w:val="20"/>
          <w:szCs w:val="20"/>
        </w:rPr>
      </w:pPr>
    </w:p>
    <w:p w14:paraId="09D3BEA5" w14:textId="77777777" w:rsidR="006E6F6F" w:rsidRPr="00C83740" w:rsidRDefault="006E6F6F" w:rsidP="006E6F6F">
      <w:pPr>
        <w:spacing w:after="0"/>
        <w:jc w:val="center"/>
        <w:rPr>
          <w:rFonts w:cstheme="minorHAnsi"/>
          <w:b/>
          <w:sz w:val="20"/>
          <w:szCs w:val="20"/>
        </w:rPr>
      </w:pPr>
      <w:r w:rsidRPr="00C83740">
        <w:rPr>
          <w:rFonts w:cstheme="minorHAnsi"/>
          <w:b/>
          <w:sz w:val="20"/>
          <w:szCs w:val="20"/>
        </w:rPr>
        <w:t>Agenda</w:t>
      </w:r>
    </w:p>
    <w:p w14:paraId="1B456509" w14:textId="77777777" w:rsidR="006E6F6F" w:rsidRPr="00C83740" w:rsidRDefault="006E6F6F" w:rsidP="006E6F6F">
      <w:pPr>
        <w:spacing w:after="0"/>
        <w:jc w:val="center"/>
        <w:rPr>
          <w:rFonts w:cstheme="minorHAnsi"/>
          <w:sz w:val="20"/>
          <w:szCs w:val="20"/>
        </w:rPr>
      </w:pPr>
      <w:r w:rsidRPr="00C83740">
        <w:rPr>
          <w:rFonts w:cstheme="minorHAnsi"/>
          <w:sz w:val="20"/>
          <w:szCs w:val="20"/>
        </w:rPr>
        <w:t>Public &amp; Press have a right and are welcome to attend.</w:t>
      </w:r>
    </w:p>
    <w:p w14:paraId="439EF20F" w14:textId="77777777" w:rsidR="006E6F6F" w:rsidRPr="00C83740" w:rsidRDefault="006E6F6F" w:rsidP="006E6F6F">
      <w:pPr>
        <w:spacing w:after="0"/>
        <w:jc w:val="center"/>
        <w:rPr>
          <w:rFonts w:cstheme="minorHAnsi"/>
          <w:sz w:val="20"/>
          <w:szCs w:val="20"/>
        </w:rPr>
      </w:pPr>
    </w:p>
    <w:p w14:paraId="2D91AA9B" w14:textId="1D041CE6" w:rsidR="006E6F6F" w:rsidRPr="00C83740" w:rsidRDefault="006E6F6F" w:rsidP="006E6F6F">
      <w:pPr>
        <w:pStyle w:val="ListParagraph"/>
        <w:numPr>
          <w:ilvl w:val="0"/>
          <w:numId w:val="1"/>
        </w:numPr>
        <w:spacing w:after="0"/>
        <w:rPr>
          <w:rFonts w:cstheme="minorHAnsi"/>
          <w:sz w:val="20"/>
          <w:szCs w:val="20"/>
        </w:rPr>
      </w:pPr>
      <w:r w:rsidRPr="00C83740">
        <w:rPr>
          <w:rFonts w:cstheme="minorHAnsi"/>
          <w:b/>
          <w:sz w:val="20"/>
          <w:szCs w:val="20"/>
        </w:rPr>
        <w:t xml:space="preserve">Visitors questions </w:t>
      </w:r>
      <w:r w:rsidRPr="00C83740">
        <w:rPr>
          <w:rFonts w:cstheme="minorHAnsi"/>
          <w:sz w:val="20"/>
          <w:szCs w:val="20"/>
        </w:rPr>
        <w:t>(Ten minutes are available for the public to express a view or ask questions about any item on the agenda)</w:t>
      </w:r>
    </w:p>
    <w:p w14:paraId="4934352C" w14:textId="78F98D2F" w:rsidR="006E6F6F" w:rsidRPr="00C83740" w:rsidRDefault="006E6F6F" w:rsidP="006E6F6F">
      <w:pPr>
        <w:pStyle w:val="ListParagraph"/>
        <w:numPr>
          <w:ilvl w:val="0"/>
          <w:numId w:val="1"/>
        </w:numPr>
        <w:spacing w:after="0"/>
        <w:rPr>
          <w:rFonts w:cstheme="minorHAnsi"/>
          <w:sz w:val="20"/>
          <w:szCs w:val="20"/>
        </w:rPr>
      </w:pPr>
      <w:r w:rsidRPr="00C83740">
        <w:rPr>
          <w:rFonts w:cstheme="minorHAnsi"/>
          <w:b/>
          <w:sz w:val="20"/>
          <w:szCs w:val="20"/>
        </w:rPr>
        <w:t>Report from District Councillor</w:t>
      </w:r>
    </w:p>
    <w:p w14:paraId="08E9772D" w14:textId="34C99AA2" w:rsidR="006E6F6F" w:rsidRPr="00C83740" w:rsidRDefault="006E6F6F" w:rsidP="006E6F6F">
      <w:pPr>
        <w:pStyle w:val="ListParagraph"/>
        <w:numPr>
          <w:ilvl w:val="0"/>
          <w:numId w:val="1"/>
        </w:numPr>
        <w:spacing w:after="0"/>
        <w:rPr>
          <w:rFonts w:cstheme="minorHAnsi"/>
          <w:sz w:val="20"/>
          <w:szCs w:val="20"/>
        </w:rPr>
      </w:pPr>
      <w:r w:rsidRPr="00C83740">
        <w:rPr>
          <w:rFonts w:cstheme="minorHAnsi"/>
          <w:b/>
          <w:sz w:val="20"/>
          <w:szCs w:val="20"/>
        </w:rPr>
        <w:t>Report from County Councillor</w:t>
      </w:r>
    </w:p>
    <w:p w14:paraId="607AAB12" w14:textId="2EBCC259" w:rsidR="006E6F6F" w:rsidRPr="00C83740" w:rsidRDefault="006E6F6F" w:rsidP="006E6F6F">
      <w:pPr>
        <w:pStyle w:val="ListParagraph"/>
        <w:numPr>
          <w:ilvl w:val="0"/>
          <w:numId w:val="1"/>
        </w:numPr>
        <w:spacing w:after="0"/>
        <w:rPr>
          <w:rFonts w:cstheme="minorHAnsi"/>
          <w:sz w:val="20"/>
          <w:szCs w:val="20"/>
        </w:rPr>
      </w:pPr>
      <w:r w:rsidRPr="00C83740">
        <w:rPr>
          <w:rFonts w:cstheme="minorHAnsi"/>
          <w:b/>
          <w:bCs/>
          <w:sz w:val="20"/>
          <w:szCs w:val="20"/>
        </w:rPr>
        <w:t>Apologies for Absence</w:t>
      </w:r>
    </w:p>
    <w:p w14:paraId="5A2F7C8C" w14:textId="26C05427" w:rsidR="006E6F6F" w:rsidRPr="00C83740" w:rsidRDefault="006E6F6F" w:rsidP="006E6F6F">
      <w:pPr>
        <w:pStyle w:val="ListParagraph"/>
        <w:numPr>
          <w:ilvl w:val="0"/>
          <w:numId w:val="1"/>
        </w:numPr>
        <w:spacing w:after="0"/>
        <w:rPr>
          <w:rFonts w:cstheme="minorHAnsi"/>
          <w:sz w:val="20"/>
          <w:szCs w:val="20"/>
        </w:rPr>
      </w:pPr>
      <w:r w:rsidRPr="00C83740">
        <w:rPr>
          <w:rFonts w:cstheme="minorHAnsi"/>
          <w:b/>
          <w:sz w:val="20"/>
          <w:szCs w:val="20"/>
        </w:rPr>
        <w:t>Declarations of interests in any matters on agenda</w:t>
      </w:r>
    </w:p>
    <w:p w14:paraId="59BDBB3F" w14:textId="6A55C391" w:rsidR="006E6F6F" w:rsidRPr="00C83740" w:rsidRDefault="006E6F6F" w:rsidP="006E6F6F">
      <w:pPr>
        <w:pStyle w:val="ListParagraph"/>
        <w:numPr>
          <w:ilvl w:val="0"/>
          <w:numId w:val="1"/>
        </w:numPr>
        <w:rPr>
          <w:rFonts w:cstheme="minorHAnsi"/>
          <w:b/>
          <w:sz w:val="20"/>
          <w:szCs w:val="20"/>
        </w:rPr>
      </w:pPr>
      <w:r w:rsidRPr="00C83740">
        <w:rPr>
          <w:rFonts w:cstheme="minorHAnsi"/>
          <w:b/>
          <w:sz w:val="20"/>
          <w:szCs w:val="20"/>
        </w:rPr>
        <w:t xml:space="preserve">Confirmation of minutes of meeting held on Wednesday </w:t>
      </w:r>
      <w:r w:rsidR="001F5E80">
        <w:rPr>
          <w:rFonts w:cstheme="minorHAnsi"/>
          <w:b/>
          <w:sz w:val="20"/>
          <w:szCs w:val="20"/>
        </w:rPr>
        <w:t>12</w:t>
      </w:r>
      <w:r w:rsidR="001F5E80" w:rsidRPr="001F5E80">
        <w:rPr>
          <w:rFonts w:cstheme="minorHAnsi"/>
          <w:b/>
          <w:sz w:val="20"/>
          <w:szCs w:val="20"/>
          <w:vertAlign w:val="superscript"/>
        </w:rPr>
        <w:t>th</w:t>
      </w:r>
      <w:r w:rsidR="001F5E80">
        <w:rPr>
          <w:rFonts w:cstheme="minorHAnsi"/>
          <w:b/>
          <w:sz w:val="20"/>
          <w:szCs w:val="20"/>
        </w:rPr>
        <w:t xml:space="preserve"> November</w:t>
      </w:r>
      <w:r w:rsidR="002A2879">
        <w:rPr>
          <w:rFonts w:cstheme="minorHAnsi"/>
          <w:b/>
          <w:sz w:val="20"/>
          <w:szCs w:val="20"/>
        </w:rPr>
        <w:t xml:space="preserve"> 2025</w:t>
      </w:r>
      <w:r w:rsidRPr="00C83740">
        <w:rPr>
          <w:rFonts w:cstheme="minorHAnsi"/>
          <w:b/>
          <w:sz w:val="20"/>
          <w:szCs w:val="20"/>
        </w:rPr>
        <w:t xml:space="preserve"> and review of actions.</w:t>
      </w:r>
    </w:p>
    <w:p w14:paraId="7574ACF1" w14:textId="4412B001" w:rsidR="006E6F6F" w:rsidRPr="00C83740" w:rsidRDefault="006E6F6F" w:rsidP="006E6F6F">
      <w:pPr>
        <w:pStyle w:val="ListParagraph"/>
        <w:numPr>
          <w:ilvl w:val="0"/>
          <w:numId w:val="1"/>
        </w:numPr>
        <w:spacing w:after="0"/>
        <w:rPr>
          <w:rFonts w:cstheme="minorHAnsi"/>
          <w:sz w:val="20"/>
          <w:szCs w:val="20"/>
        </w:rPr>
      </w:pPr>
      <w:r w:rsidRPr="00C83740">
        <w:rPr>
          <w:rFonts w:cstheme="minorHAnsi"/>
          <w:b/>
          <w:sz w:val="20"/>
          <w:szCs w:val="20"/>
        </w:rPr>
        <w:t>Chairman’s Report</w:t>
      </w:r>
    </w:p>
    <w:p w14:paraId="6AB843CB" w14:textId="3C1C01D7" w:rsidR="00807AE6" w:rsidRPr="002A2879" w:rsidRDefault="006E6F6F" w:rsidP="00EC010C">
      <w:pPr>
        <w:pStyle w:val="ListParagraph"/>
        <w:numPr>
          <w:ilvl w:val="0"/>
          <w:numId w:val="1"/>
        </w:numPr>
        <w:spacing w:after="0"/>
        <w:rPr>
          <w:rFonts w:cstheme="minorHAnsi"/>
          <w:sz w:val="20"/>
          <w:szCs w:val="20"/>
        </w:rPr>
      </w:pPr>
      <w:r w:rsidRPr="00C83740">
        <w:rPr>
          <w:rFonts w:cstheme="minorHAnsi"/>
          <w:b/>
          <w:bCs/>
          <w:sz w:val="20"/>
          <w:szCs w:val="20"/>
        </w:rPr>
        <w:t>Correspondence and invitations received</w:t>
      </w:r>
    </w:p>
    <w:p w14:paraId="264F7C30" w14:textId="10DFC32C" w:rsidR="00360662" w:rsidRDefault="00360662" w:rsidP="00360662">
      <w:pPr>
        <w:pStyle w:val="ListParagraph"/>
        <w:numPr>
          <w:ilvl w:val="1"/>
          <w:numId w:val="1"/>
        </w:numPr>
        <w:spacing w:after="0"/>
        <w:rPr>
          <w:rFonts w:cstheme="minorHAnsi"/>
          <w:sz w:val="20"/>
          <w:szCs w:val="20"/>
        </w:rPr>
      </w:pPr>
      <w:r w:rsidRPr="002A2879">
        <w:rPr>
          <w:rFonts w:cstheme="minorHAnsi"/>
          <w:sz w:val="20"/>
          <w:szCs w:val="20"/>
        </w:rPr>
        <w:t>Midhurst Community Forum – Wednesday 19</w:t>
      </w:r>
      <w:r w:rsidRPr="002A2879">
        <w:rPr>
          <w:rFonts w:cstheme="minorHAnsi"/>
          <w:sz w:val="20"/>
          <w:szCs w:val="20"/>
          <w:vertAlign w:val="superscript"/>
        </w:rPr>
        <w:t>th</w:t>
      </w:r>
      <w:r w:rsidRPr="002A2879">
        <w:rPr>
          <w:rFonts w:cstheme="minorHAnsi"/>
          <w:sz w:val="20"/>
          <w:szCs w:val="20"/>
        </w:rPr>
        <w:t xml:space="preserve"> November </w:t>
      </w:r>
    </w:p>
    <w:p w14:paraId="0CCE88A8" w14:textId="4ABB1077" w:rsidR="00213930" w:rsidRDefault="00213930" w:rsidP="00360662">
      <w:pPr>
        <w:pStyle w:val="ListParagraph"/>
        <w:numPr>
          <w:ilvl w:val="1"/>
          <w:numId w:val="1"/>
        </w:numPr>
        <w:spacing w:after="0"/>
        <w:rPr>
          <w:rFonts w:cstheme="minorHAnsi"/>
          <w:sz w:val="20"/>
          <w:szCs w:val="20"/>
        </w:rPr>
      </w:pPr>
      <w:r>
        <w:rPr>
          <w:rFonts w:cstheme="minorHAnsi"/>
          <w:sz w:val="20"/>
          <w:szCs w:val="20"/>
        </w:rPr>
        <w:t>WSCC Social Value briefing</w:t>
      </w:r>
      <w:r w:rsidR="00BD0639">
        <w:rPr>
          <w:rFonts w:cstheme="minorHAnsi"/>
          <w:sz w:val="20"/>
          <w:szCs w:val="20"/>
        </w:rPr>
        <w:t xml:space="preserve"> &amp; Local Flood Risk Management Strategy</w:t>
      </w:r>
      <w:r>
        <w:rPr>
          <w:rFonts w:cstheme="minorHAnsi"/>
          <w:sz w:val="20"/>
          <w:szCs w:val="20"/>
        </w:rPr>
        <w:t xml:space="preserve"> </w:t>
      </w:r>
      <w:r w:rsidR="0087287B">
        <w:rPr>
          <w:rFonts w:cstheme="minorHAnsi"/>
          <w:sz w:val="20"/>
          <w:szCs w:val="20"/>
        </w:rPr>
        <w:t>–</w:t>
      </w:r>
      <w:r>
        <w:rPr>
          <w:rFonts w:cstheme="minorHAnsi"/>
          <w:sz w:val="20"/>
          <w:szCs w:val="20"/>
        </w:rPr>
        <w:t xml:space="preserve"> </w:t>
      </w:r>
      <w:r w:rsidR="0087287B">
        <w:rPr>
          <w:rFonts w:cstheme="minorHAnsi"/>
          <w:sz w:val="20"/>
          <w:szCs w:val="20"/>
        </w:rPr>
        <w:t>Wednesday 17</w:t>
      </w:r>
      <w:r w:rsidR="0087287B" w:rsidRPr="0087287B">
        <w:rPr>
          <w:rFonts w:cstheme="minorHAnsi"/>
          <w:sz w:val="20"/>
          <w:szCs w:val="20"/>
          <w:vertAlign w:val="superscript"/>
        </w:rPr>
        <w:t>th</w:t>
      </w:r>
      <w:r w:rsidR="0087287B">
        <w:rPr>
          <w:rFonts w:cstheme="minorHAnsi"/>
          <w:sz w:val="20"/>
          <w:szCs w:val="20"/>
        </w:rPr>
        <w:t xml:space="preserve"> December </w:t>
      </w:r>
    </w:p>
    <w:p w14:paraId="642024DC" w14:textId="21200B1D" w:rsidR="0087287B" w:rsidRPr="00360662" w:rsidRDefault="00B7233A" w:rsidP="00360662">
      <w:pPr>
        <w:pStyle w:val="ListParagraph"/>
        <w:numPr>
          <w:ilvl w:val="1"/>
          <w:numId w:val="1"/>
        </w:numPr>
        <w:spacing w:after="0"/>
        <w:rPr>
          <w:rFonts w:cstheme="minorHAnsi"/>
          <w:sz w:val="20"/>
          <w:szCs w:val="20"/>
        </w:rPr>
      </w:pPr>
      <w:r>
        <w:rPr>
          <w:rFonts w:cstheme="minorHAnsi"/>
          <w:sz w:val="20"/>
          <w:szCs w:val="20"/>
        </w:rPr>
        <w:t xml:space="preserve">CDC All Parishes Meeting </w:t>
      </w:r>
      <w:r w:rsidR="00525090">
        <w:rPr>
          <w:rFonts w:cstheme="minorHAnsi"/>
          <w:sz w:val="20"/>
          <w:szCs w:val="20"/>
        </w:rPr>
        <w:t>–</w:t>
      </w:r>
      <w:r>
        <w:rPr>
          <w:rFonts w:cstheme="minorHAnsi"/>
          <w:sz w:val="20"/>
          <w:szCs w:val="20"/>
        </w:rPr>
        <w:t xml:space="preserve"> </w:t>
      </w:r>
      <w:r w:rsidR="00525090">
        <w:rPr>
          <w:rFonts w:cstheme="minorHAnsi"/>
          <w:sz w:val="20"/>
          <w:szCs w:val="20"/>
        </w:rPr>
        <w:t>Monday 12</w:t>
      </w:r>
      <w:r w:rsidR="00525090" w:rsidRPr="00525090">
        <w:rPr>
          <w:rFonts w:cstheme="minorHAnsi"/>
          <w:sz w:val="20"/>
          <w:szCs w:val="20"/>
          <w:vertAlign w:val="superscript"/>
        </w:rPr>
        <w:t>th</w:t>
      </w:r>
      <w:r w:rsidR="00525090">
        <w:rPr>
          <w:rFonts w:cstheme="minorHAnsi"/>
          <w:sz w:val="20"/>
          <w:szCs w:val="20"/>
        </w:rPr>
        <w:t xml:space="preserve"> October 5pm - online</w:t>
      </w:r>
    </w:p>
    <w:p w14:paraId="3D2FFD08" w14:textId="4782B6D1" w:rsidR="002F05E8" w:rsidRDefault="002F05E8" w:rsidP="006E6F6F">
      <w:pPr>
        <w:pStyle w:val="ListParagraph"/>
        <w:numPr>
          <w:ilvl w:val="0"/>
          <w:numId w:val="1"/>
        </w:numPr>
        <w:rPr>
          <w:rFonts w:cstheme="minorHAnsi"/>
          <w:b/>
          <w:sz w:val="20"/>
          <w:szCs w:val="20"/>
        </w:rPr>
      </w:pPr>
      <w:r>
        <w:rPr>
          <w:rFonts w:cstheme="minorHAnsi"/>
          <w:b/>
          <w:sz w:val="20"/>
          <w:szCs w:val="20"/>
        </w:rPr>
        <w:t xml:space="preserve">Community Hub Project </w:t>
      </w:r>
    </w:p>
    <w:p w14:paraId="2244A079" w14:textId="62B46267" w:rsidR="006E6F6F" w:rsidRPr="00C83740" w:rsidRDefault="006E6F6F" w:rsidP="006E6F6F">
      <w:pPr>
        <w:pStyle w:val="ListParagraph"/>
        <w:numPr>
          <w:ilvl w:val="0"/>
          <w:numId w:val="1"/>
        </w:numPr>
        <w:rPr>
          <w:rFonts w:cstheme="minorHAnsi"/>
          <w:b/>
          <w:sz w:val="20"/>
          <w:szCs w:val="20"/>
        </w:rPr>
      </w:pPr>
      <w:r w:rsidRPr="00C83740">
        <w:rPr>
          <w:rFonts w:cstheme="minorHAnsi"/>
          <w:b/>
          <w:sz w:val="20"/>
          <w:szCs w:val="20"/>
        </w:rPr>
        <w:t xml:space="preserve">Reports from the Committees, Working Parties and External Meetings: </w:t>
      </w:r>
    </w:p>
    <w:p w14:paraId="5AC213D8" w14:textId="467F3508" w:rsidR="0015086E" w:rsidRDefault="006E6F6F" w:rsidP="00086E26">
      <w:pPr>
        <w:pStyle w:val="ListParagraph"/>
        <w:numPr>
          <w:ilvl w:val="1"/>
          <w:numId w:val="1"/>
        </w:numPr>
        <w:tabs>
          <w:tab w:val="left" w:pos="1170"/>
        </w:tabs>
        <w:spacing w:after="0" w:line="240" w:lineRule="auto"/>
        <w:rPr>
          <w:rFonts w:cstheme="minorHAnsi"/>
          <w:sz w:val="20"/>
          <w:szCs w:val="20"/>
        </w:rPr>
      </w:pPr>
      <w:r w:rsidRPr="00C83740">
        <w:rPr>
          <w:rFonts w:cstheme="minorHAnsi"/>
          <w:sz w:val="20"/>
          <w:szCs w:val="20"/>
        </w:rPr>
        <w:t>Communications &amp; Environment Committee (Communications {Volunteering and Staffing}, Easebourne Park, Highways, Footpaths and Emergencies and Winter Planning): See minutes of</w:t>
      </w:r>
      <w:r w:rsidR="00EC010C" w:rsidRPr="00C83740">
        <w:rPr>
          <w:rFonts w:cstheme="minorHAnsi"/>
          <w:sz w:val="20"/>
          <w:szCs w:val="20"/>
        </w:rPr>
        <w:t xml:space="preserve"> </w:t>
      </w:r>
      <w:r w:rsidR="001F5E80">
        <w:rPr>
          <w:rFonts w:cstheme="minorHAnsi"/>
          <w:sz w:val="20"/>
          <w:szCs w:val="20"/>
        </w:rPr>
        <w:t>3</w:t>
      </w:r>
      <w:r w:rsidR="001F5E80" w:rsidRPr="001F5E80">
        <w:rPr>
          <w:rFonts w:cstheme="minorHAnsi"/>
          <w:sz w:val="20"/>
          <w:szCs w:val="20"/>
          <w:vertAlign w:val="superscript"/>
        </w:rPr>
        <w:t>rd</w:t>
      </w:r>
      <w:r w:rsidR="001F5E80">
        <w:rPr>
          <w:rFonts w:cstheme="minorHAnsi"/>
          <w:sz w:val="20"/>
          <w:szCs w:val="20"/>
        </w:rPr>
        <w:t xml:space="preserve"> December</w:t>
      </w:r>
      <w:r w:rsidR="009F63A1">
        <w:rPr>
          <w:rFonts w:cstheme="minorHAnsi"/>
          <w:sz w:val="20"/>
          <w:szCs w:val="20"/>
        </w:rPr>
        <w:t xml:space="preserve"> 2025.</w:t>
      </w:r>
    </w:p>
    <w:p w14:paraId="14E92632" w14:textId="04A67C6B" w:rsidR="00E33503" w:rsidRDefault="006E6F6F" w:rsidP="00CB55AB">
      <w:pPr>
        <w:pStyle w:val="ListParagraph"/>
        <w:numPr>
          <w:ilvl w:val="1"/>
          <w:numId w:val="1"/>
        </w:numPr>
        <w:spacing w:after="0" w:line="240" w:lineRule="auto"/>
        <w:rPr>
          <w:rFonts w:cstheme="minorHAnsi"/>
          <w:sz w:val="20"/>
          <w:szCs w:val="20"/>
        </w:rPr>
      </w:pPr>
      <w:r w:rsidRPr="00C83740">
        <w:rPr>
          <w:rFonts w:cstheme="minorHAnsi"/>
          <w:sz w:val="20"/>
          <w:szCs w:val="20"/>
        </w:rPr>
        <w:t xml:space="preserve">Finance Committee: See minutes of </w:t>
      </w:r>
      <w:r w:rsidR="001F5E80">
        <w:rPr>
          <w:rFonts w:cstheme="minorHAnsi"/>
          <w:sz w:val="20"/>
          <w:szCs w:val="20"/>
        </w:rPr>
        <w:t>3</w:t>
      </w:r>
      <w:r w:rsidR="001F5E80" w:rsidRPr="001F5E80">
        <w:rPr>
          <w:rFonts w:cstheme="minorHAnsi"/>
          <w:sz w:val="20"/>
          <w:szCs w:val="20"/>
          <w:vertAlign w:val="superscript"/>
        </w:rPr>
        <w:t>rd</w:t>
      </w:r>
      <w:r w:rsidR="001F5E80">
        <w:rPr>
          <w:rFonts w:cstheme="minorHAnsi"/>
          <w:sz w:val="20"/>
          <w:szCs w:val="20"/>
        </w:rPr>
        <w:t xml:space="preserve"> December 2025</w:t>
      </w:r>
      <w:r w:rsidRPr="00C83740">
        <w:rPr>
          <w:rFonts w:cstheme="minorHAnsi"/>
          <w:sz w:val="20"/>
          <w:szCs w:val="20"/>
        </w:rPr>
        <w:t xml:space="preserve"> &amp; </w:t>
      </w:r>
      <w:r w:rsidR="001F5E80">
        <w:rPr>
          <w:rFonts w:cstheme="minorHAnsi"/>
          <w:sz w:val="20"/>
          <w:szCs w:val="20"/>
        </w:rPr>
        <w:t>7</w:t>
      </w:r>
      <w:r w:rsidR="001F5E80" w:rsidRPr="001F5E80">
        <w:rPr>
          <w:rFonts w:cstheme="minorHAnsi"/>
          <w:sz w:val="20"/>
          <w:szCs w:val="20"/>
          <w:vertAlign w:val="superscript"/>
        </w:rPr>
        <w:t>th</w:t>
      </w:r>
      <w:r w:rsidR="001F5E80">
        <w:rPr>
          <w:rFonts w:cstheme="minorHAnsi"/>
          <w:sz w:val="20"/>
          <w:szCs w:val="20"/>
        </w:rPr>
        <w:t xml:space="preserve"> January 2026</w:t>
      </w:r>
      <w:r w:rsidRPr="00C83740">
        <w:rPr>
          <w:rFonts w:cstheme="minorHAnsi"/>
          <w:sz w:val="20"/>
          <w:szCs w:val="20"/>
        </w:rPr>
        <w:t xml:space="preserve"> (to follow)</w:t>
      </w:r>
    </w:p>
    <w:p w14:paraId="49E73056" w14:textId="6DC6E1A0" w:rsidR="001F5E80" w:rsidRDefault="001F5E80" w:rsidP="001F5E80">
      <w:pPr>
        <w:pStyle w:val="ListParagraph"/>
        <w:numPr>
          <w:ilvl w:val="2"/>
          <w:numId w:val="1"/>
        </w:numPr>
        <w:spacing w:after="0" w:line="240" w:lineRule="auto"/>
        <w:rPr>
          <w:rFonts w:cstheme="minorHAnsi"/>
          <w:sz w:val="20"/>
          <w:szCs w:val="20"/>
        </w:rPr>
      </w:pPr>
      <w:r>
        <w:rPr>
          <w:rFonts w:cstheme="minorHAnsi"/>
          <w:sz w:val="20"/>
          <w:szCs w:val="20"/>
        </w:rPr>
        <w:t>Approval of final budget/precept request</w:t>
      </w:r>
    </w:p>
    <w:p w14:paraId="380E1783" w14:textId="54A40F97" w:rsidR="00355662" w:rsidRPr="00C83740" w:rsidRDefault="00F0045A" w:rsidP="00F0045A">
      <w:pPr>
        <w:pStyle w:val="ListParagraph"/>
        <w:numPr>
          <w:ilvl w:val="1"/>
          <w:numId w:val="1"/>
        </w:numPr>
        <w:spacing w:after="0" w:line="240" w:lineRule="auto"/>
        <w:rPr>
          <w:rFonts w:cstheme="minorHAnsi"/>
          <w:sz w:val="20"/>
          <w:szCs w:val="20"/>
        </w:rPr>
      </w:pPr>
      <w:r w:rsidRPr="00C83740">
        <w:rPr>
          <w:rFonts w:cstheme="minorHAnsi"/>
          <w:sz w:val="20"/>
          <w:szCs w:val="20"/>
        </w:rPr>
        <w:t>GreenHEAL</w:t>
      </w:r>
      <w:r w:rsidR="006E6F6F" w:rsidRPr="00C83740">
        <w:rPr>
          <w:rFonts w:cstheme="minorHAnsi"/>
          <w:sz w:val="20"/>
          <w:szCs w:val="20"/>
        </w:rPr>
        <w:t xml:space="preserve"> </w:t>
      </w:r>
    </w:p>
    <w:p w14:paraId="0AC07B1B" w14:textId="399C71C5" w:rsidR="006E6F6F" w:rsidRPr="00C83740" w:rsidRDefault="006E6F6F" w:rsidP="006E6F6F">
      <w:pPr>
        <w:pStyle w:val="ListParagraph"/>
        <w:numPr>
          <w:ilvl w:val="0"/>
          <w:numId w:val="1"/>
        </w:numPr>
        <w:spacing w:after="0"/>
        <w:rPr>
          <w:rFonts w:cstheme="minorHAnsi"/>
          <w:sz w:val="20"/>
          <w:szCs w:val="20"/>
        </w:rPr>
      </w:pPr>
      <w:r w:rsidRPr="00C83740">
        <w:rPr>
          <w:rFonts w:cstheme="minorHAnsi"/>
          <w:b/>
          <w:sz w:val="20"/>
          <w:szCs w:val="20"/>
        </w:rPr>
        <w:t>Planning:</w:t>
      </w:r>
    </w:p>
    <w:p w14:paraId="188F3B32" w14:textId="2C43CEA9" w:rsidR="006E6F6F" w:rsidRPr="00C83740" w:rsidRDefault="006E6F6F" w:rsidP="006E6F6F">
      <w:pPr>
        <w:pStyle w:val="ListParagraph"/>
        <w:numPr>
          <w:ilvl w:val="1"/>
          <w:numId w:val="1"/>
        </w:numPr>
        <w:spacing w:after="0"/>
        <w:rPr>
          <w:rFonts w:cstheme="minorHAnsi"/>
          <w:bCs/>
          <w:sz w:val="20"/>
          <w:szCs w:val="20"/>
        </w:rPr>
      </w:pPr>
      <w:r w:rsidRPr="00C83740">
        <w:rPr>
          <w:rFonts w:cstheme="minorHAnsi"/>
          <w:bCs/>
          <w:sz w:val="20"/>
          <w:szCs w:val="20"/>
        </w:rPr>
        <w:t xml:space="preserve">Applications </w:t>
      </w:r>
    </w:p>
    <w:tbl>
      <w:tblPr>
        <w:tblW w:w="10065" w:type="dxa"/>
        <w:tblInd w:w="-431" w:type="dxa"/>
        <w:tblLayout w:type="fixed"/>
        <w:tblCellMar>
          <w:left w:w="10" w:type="dxa"/>
          <w:right w:w="10" w:type="dxa"/>
        </w:tblCellMar>
        <w:tblLook w:val="0000" w:firstRow="0" w:lastRow="0" w:firstColumn="0" w:lastColumn="0" w:noHBand="0" w:noVBand="0"/>
      </w:tblPr>
      <w:tblGrid>
        <w:gridCol w:w="2240"/>
        <w:gridCol w:w="2268"/>
        <w:gridCol w:w="2835"/>
        <w:gridCol w:w="2722"/>
      </w:tblGrid>
      <w:tr w:rsidR="006E6F6F" w:rsidRPr="00C83740" w14:paraId="4BE98D09" w14:textId="77777777" w:rsidTr="009720C3">
        <w:tc>
          <w:tcPr>
            <w:tcW w:w="2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DE9972" w14:textId="77777777" w:rsidR="006E6F6F" w:rsidRPr="00776CDB" w:rsidRDefault="006E6F6F" w:rsidP="00EA1B76">
            <w:pPr>
              <w:spacing w:before="100" w:after="100" w:line="240" w:lineRule="auto"/>
              <w:rPr>
                <w:rFonts w:eastAsia="Calibri" w:cstheme="minorHAnsi"/>
                <w:sz w:val="18"/>
                <w:szCs w:val="18"/>
              </w:rPr>
            </w:pPr>
            <w:r w:rsidRPr="00776CDB">
              <w:rPr>
                <w:rFonts w:eastAsia="Calibri" w:cstheme="minorHAnsi"/>
                <w:b/>
                <w:color w:val="000000"/>
                <w:sz w:val="18"/>
                <w:szCs w:val="18"/>
              </w:rPr>
              <w:t>Number</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B191A9" w14:textId="77777777" w:rsidR="006E6F6F" w:rsidRPr="00776CDB" w:rsidRDefault="006E6F6F" w:rsidP="00EA1B76">
            <w:pPr>
              <w:spacing w:before="100" w:after="100" w:line="240" w:lineRule="auto"/>
              <w:rPr>
                <w:rFonts w:eastAsia="Calibri" w:cstheme="minorHAnsi"/>
                <w:sz w:val="18"/>
                <w:szCs w:val="18"/>
              </w:rPr>
            </w:pPr>
            <w:r w:rsidRPr="00776CDB">
              <w:rPr>
                <w:rFonts w:eastAsia="Calibri" w:cstheme="minorHAnsi"/>
                <w:b/>
                <w:color w:val="000000"/>
                <w:sz w:val="18"/>
                <w:szCs w:val="18"/>
              </w:rPr>
              <w:t>Address</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2E0C22" w14:textId="77777777" w:rsidR="006E6F6F" w:rsidRPr="00776CDB" w:rsidRDefault="006E6F6F" w:rsidP="00EA1B76">
            <w:pPr>
              <w:spacing w:before="100" w:after="100" w:line="240" w:lineRule="auto"/>
              <w:rPr>
                <w:rFonts w:eastAsia="Calibri" w:cstheme="minorHAnsi"/>
                <w:sz w:val="18"/>
                <w:szCs w:val="18"/>
              </w:rPr>
            </w:pPr>
            <w:r w:rsidRPr="00776CDB">
              <w:rPr>
                <w:rFonts w:eastAsia="Calibri" w:cstheme="minorHAnsi"/>
                <w:b/>
                <w:color w:val="000000"/>
                <w:sz w:val="18"/>
                <w:szCs w:val="18"/>
              </w:rPr>
              <w:t>Description</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Pr>
          <w:p w14:paraId="0F946B6A" w14:textId="77777777" w:rsidR="006E6F6F" w:rsidRPr="00776CDB" w:rsidRDefault="006E6F6F" w:rsidP="00EA1B76">
            <w:pPr>
              <w:spacing w:before="100" w:after="100" w:line="240" w:lineRule="auto"/>
              <w:rPr>
                <w:rFonts w:eastAsia="Calibri" w:cstheme="minorHAnsi"/>
                <w:b/>
                <w:color w:val="000000"/>
                <w:sz w:val="18"/>
                <w:szCs w:val="18"/>
              </w:rPr>
            </w:pPr>
            <w:r w:rsidRPr="00776CDB">
              <w:rPr>
                <w:rFonts w:eastAsia="Calibri" w:cstheme="minorHAnsi"/>
                <w:b/>
                <w:color w:val="000000"/>
                <w:sz w:val="18"/>
                <w:szCs w:val="18"/>
              </w:rPr>
              <w:t>Comments</w:t>
            </w:r>
          </w:p>
        </w:tc>
      </w:tr>
      <w:tr w:rsidR="001F5E80" w:rsidRPr="00C83740" w14:paraId="5DE83744" w14:textId="77777777" w:rsidTr="009720C3">
        <w:tc>
          <w:tcPr>
            <w:tcW w:w="2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7F98AD" w14:textId="77777777" w:rsidR="001F5E80" w:rsidRDefault="001F5E80" w:rsidP="001F5E80">
            <w:pPr>
              <w:rPr>
                <w:rFonts w:ascii="Calibri" w:eastAsia="Calibri" w:hAnsi="Calibri" w:cs="Calibri"/>
                <w:color w:val="000000"/>
              </w:rPr>
            </w:pPr>
            <w:r w:rsidRPr="00A01B40">
              <w:rPr>
                <w:rFonts w:ascii="Calibri" w:eastAsia="Calibri" w:hAnsi="Calibri" w:cs="Calibri"/>
                <w:color w:val="000000"/>
              </w:rPr>
              <w:t>SDNP/25/04251/CND</w:t>
            </w:r>
          </w:p>
          <w:p w14:paraId="59D46FB4" w14:textId="2110EF54" w:rsidR="001F5E80" w:rsidRPr="00776CDB" w:rsidRDefault="001F5E80" w:rsidP="001F5E80">
            <w:pPr>
              <w:spacing w:before="100" w:after="100" w:line="240" w:lineRule="auto"/>
              <w:rPr>
                <w:rFonts w:eastAsia="Calibri" w:cstheme="minorHAnsi"/>
                <w:b/>
                <w:bCs/>
                <w:sz w:val="18"/>
                <w:szCs w:val="18"/>
              </w:rPr>
            </w:pPr>
            <w:r w:rsidRPr="00A01B40">
              <w:rPr>
                <w:rFonts w:ascii="Calibri" w:eastAsia="Calibri" w:hAnsi="Calibri" w:cs="Calibri"/>
                <w:color w:val="000000"/>
              </w:rPr>
              <w:t>SDNP/25/04254/CND</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CE39A3" w14:textId="21BA3220" w:rsidR="001F5E80" w:rsidRPr="00776CDB" w:rsidRDefault="001F5E80" w:rsidP="001F5E80">
            <w:pPr>
              <w:tabs>
                <w:tab w:val="left" w:pos="220"/>
                <w:tab w:val="left" w:pos="720"/>
              </w:tabs>
              <w:spacing w:after="0" w:line="240" w:lineRule="auto"/>
              <w:rPr>
                <w:rFonts w:eastAsia="Calibri" w:cstheme="minorHAnsi"/>
                <w:sz w:val="18"/>
                <w:szCs w:val="18"/>
              </w:rPr>
            </w:pPr>
            <w:r w:rsidRPr="00A01B40">
              <w:rPr>
                <w:rFonts w:ascii="Calibri" w:eastAsia="Calibri" w:hAnsi="Calibri" w:cs="Calibri"/>
                <w:color w:val="000000"/>
              </w:rPr>
              <w:t>Magnolia Cottage Easebourne Street Easebourne West Sussex GU29 0BE</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85F59D" w14:textId="7F21A979" w:rsidR="001F5E80" w:rsidRPr="00776CDB" w:rsidRDefault="001F5E80" w:rsidP="001F5E80">
            <w:pPr>
              <w:tabs>
                <w:tab w:val="left" w:pos="220"/>
                <w:tab w:val="left" w:pos="720"/>
              </w:tabs>
              <w:spacing w:after="0" w:line="240" w:lineRule="auto"/>
              <w:rPr>
                <w:rFonts w:eastAsia="Calibri" w:cstheme="minorHAnsi"/>
                <w:sz w:val="18"/>
                <w:szCs w:val="18"/>
              </w:rPr>
            </w:pPr>
            <w:r w:rsidRPr="00A01B40">
              <w:rPr>
                <w:rFonts w:ascii="Calibri" w:eastAsia="Calibri" w:hAnsi="Calibri" w:cs="Calibri"/>
                <w:color w:val="000000"/>
              </w:rPr>
              <w:t>Enlargement of kitchen extension and replacement garage and associated landscaping. (S73 varying conditions 2, 3 and 7 of permission SDNP/24/03886/HOUS- 3 no. new conservation roof lights and replacement windows).</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Pr>
          <w:p w14:paraId="152C41E2" w14:textId="496F7B78" w:rsidR="001F5E80" w:rsidRPr="00776CDB" w:rsidRDefault="001F5E80" w:rsidP="001F5E80">
            <w:pPr>
              <w:tabs>
                <w:tab w:val="left" w:pos="220"/>
                <w:tab w:val="left" w:pos="720"/>
              </w:tabs>
              <w:spacing w:after="0" w:line="240" w:lineRule="auto"/>
              <w:rPr>
                <w:rFonts w:cstheme="minorHAnsi"/>
                <w:sz w:val="18"/>
                <w:szCs w:val="18"/>
              </w:rPr>
            </w:pPr>
            <w:r>
              <w:rPr>
                <w:rFonts w:cstheme="minorHAnsi"/>
              </w:rPr>
              <w:t xml:space="preserve">The PC is resolved to make no objection. </w:t>
            </w:r>
          </w:p>
        </w:tc>
      </w:tr>
      <w:tr w:rsidR="001F5E80" w:rsidRPr="00C83740" w14:paraId="5A72152B" w14:textId="77777777" w:rsidTr="009720C3">
        <w:tc>
          <w:tcPr>
            <w:tcW w:w="2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9D2670" w14:textId="54E095D1" w:rsidR="001F5E80" w:rsidRPr="00776CDB" w:rsidRDefault="001F5E80" w:rsidP="001F5E80">
            <w:pPr>
              <w:spacing w:before="100" w:after="100" w:line="240" w:lineRule="auto"/>
              <w:rPr>
                <w:rFonts w:cstheme="minorHAnsi"/>
                <w:sz w:val="18"/>
                <w:szCs w:val="18"/>
                <w:shd w:val="clear" w:color="auto" w:fill="FFFFFF"/>
              </w:rPr>
            </w:pPr>
            <w:r w:rsidRPr="00A01B40">
              <w:rPr>
                <w:rFonts w:ascii="Calibri" w:eastAsia="Calibri" w:hAnsi="Calibri" w:cs="Calibri"/>
                <w:color w:val="000000"/>
              </w:rPr>
              <w:t>SDNP/25/04442/TPO</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D85E66" w14:textId="46E049FE" w:rsidR="001F5E80" w:rsidRPr="00776CDB" w:rsidRDefault="001F5E80" w:rsidP="001F5E80">
            <w:pPr>
              <w:tabs>
                <w:tab w:val="left" w:pos="220"/>
                <w:tab w:val="left" w:pos="720"/>
              </w:tabs>
              <w:spacing w:after="0" w:line="240" w:lineRule="auto"/>
              <w:rPr>
                <w:rFonts w:cstheme="minorHAnsi"/>
                <w:sz w:val="18"/>
                <w:szCs w:val="18"/>
                <w:shd w:val="clear" w:color="auto" w:fill="FFFFFF"/>
              </w:rPr>
            </w:pPr>
            <w:r w:rsidRPr="00A01B40">
              <w:rPr>
                <w:rFonts w:ascii="Calibri" w:eastAsia="Calibri" w:hAnsi="Calibri" w:cs="Calibri"/>
                <w:color w:val="000000"/>
              </w:rPr>
              <w:t>Rivermead House Hollist Lane Easebourne West Sussex GU29 9RS</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AA1C03" w14:textId="258371A9" w:rsidR="001F5E80" w:rsidRPr="00776CDB" w:rsidRDefault="001F5E80" w:rsidP="001F5E80">
            <w:pPr>
              <w:tabs>
                <w:tab w:val="left" w:pos="220"/>
                <w:tab w:val="left" w:pos="720"/>
              </w:tabs>
              <w:spacing w:after="0" w:line="240" w:lineRule="auto"/>
              <w:rPr>
                <w:rFonts w:cstheme="minorHAnsi"/>
                <w:sz w:val="18"/>
                <w:szCs w:val="18"/>
              </w:rPr>
            </w:pPr>
            <w:r w:rsidRPr="00A01B40">
              <w:rPr>
                <w:rFonts w:ascii="Calibri" w:eastAsia="Calibri" w:hAnsi="Calibri" w:cs="Calibri"/>
                <w:color w:val="000000"/>
              </w:rPr>
              <w:t xml:space="preserve">Crown lift by up to 4m (above ground level), remove 1 no. sub-stem at base and remove 1 no. smaller lateral at secondary union at approx. 5m (above ground level) on the north sector on </w:t>
            </w:r>
            <w:r w:rsidRPr="00A01B40">
              <w:rPr>
                <w:rFonts w:ascii="Calibri" w:eastAsia="Calibri" w:hAnsi="Calibri" w:cs="Calibri"/>
                <w:color w:val="000000"/>
              </w:rPr>
              <w:lastRenderedPageBreak/>
              <w:t>1 no. Maidenhair tree (T1) subject to EB/07/00028/TPO.</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Pr>
          <w:p w14:paraId="33017855" w14:textId="3EAC38CF" w:rsidR="001F5E80" w:rsidRPr="00776CDB" w:rsidRDefault="001F5E80" w:rsidP="001F5E80">
            <w:pPr>
              <w:tabs>
                <w:tab w:val="left" w:pos="220"/>
                <w:tab w:val="left" w:pos="720"/>
              </w:tabs>
              <w:spacing w:after="0" w:line="240" w:lineRule="auto"/>
              <w:rPr>
                <w:rFonts w:cstheme="minorHAnsi"/>
                <w:sz w:val="18"/>
                <w:szCs w:val="18"/>
              </w:rPr>
            </w:pPr>
            <w:r>
              <w:rPr>
                <w:rFonts w:cstheme="minorHAnsi"/>
              </w:rPr>
              <w:lastRenderedPageBreak/>
              <w:t>The PC is resolved to make no objection.</w:t>
            </w:r>
          </w:p>
        </w:tc>
      </w:tr>
      <w:tr w:rsidR="001F5E80" w:rsidRPr="00C83740" w14:paraId="7C393640" w14:textId="77777777" w:rsidTr="009720C3">
        <w:tc>
          <w:tcPr>
            <w:tcW w:w="2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A2E69D" w14:textId="700C43EC" w:rsidR="001F5E80" w:rsidRPr="00776CDB" w:rsidRDefault="001F5E80" w:rsidP="001F5E80">
            <w:pPr>
              <w:spacing w:before="100" w:after="100" w:line="240" w:lineRule="auto"/>
              <w:rPr>
                <w:rFonts w:cstheme="minorHAnsi"/>
                <w:sz w:val="18"/>
                <w:szCs w:val="18"/>
                <w:shd w:val="clear" w:color="auto" w:fill="FFFFFF"/>
              </w:rPr>
            </w:pPr>
            <w:r w:rsidRPr="00074A3B">
              <w:rPr>
                <w:rFonts w:ascii="Calibri" w:eastAsia="Calibri" w:hAnsi="Calibri" w:cs="Calibri"/>
                <w:color w:val="000000"/>
              </w:rPr>
              <w:t>SDNP/25/04504/FUL</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7606A1" w14:textId="2196B610" w:rsidR="001F5E80" w:rsidRPr="00776CDB" w:rsidRDefault="001F5E80" w:rsidP="001F5E80">
            <w:pPr>
              <w:tabs>
                <w:tab w:val="left" w:pos="220"/>
                <w:tab w:val="left" w:pos="720"/>
              </w:tabs>
              <w:spacing w:after="0" w:line="240" w:lineRule="auto"/>
              <w:rPr>
                <w:rFonts w:cstheme="minorHAnsi"/>
                <w:sz w:val="18"/>
                <w:szCs w:val="18"/>
                <w:shd w:val="clear" w:color="auto" w:fill="FFFFFF"/>
              </w:rPr>
            </w:pPr>
            <w:r w:rsidRPr="00FC6392">
              <w:rPr>
                <w:rFonts w:ascii="Calibri" w:eastAsia="Calibri" w:hAnsi="Calibri" w:cs="Calibri"/>
                <w:color w:val="000000"/>
              </w:rPr>
              <w:t>Land South of A272 Easebourne Lane Easebourne West Sussex</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E9100E" w14:textId="2DD34B12" w:rsidR="001F5E80" w:rsidRPr="00776CDB" w:rsidRDefault="001F5E80" w:rsidP="001F5E80">
            <w:pPr>
              <w:tabs>
                <w:tab w:val="left" w:pos="220"/>
                <w:tab w:val="left" w:pos="720"/>
              </w:tabs>
              <w:spacing w:after="0" w:line="240" w:lineRule="auto"/>
              <w:rPr>
                <w:rFonts w:cstheme="minorHAnsi"/>
                <w:sz w:val="18"/>
                <w:szCs w:val="18"/>
              </w:rPr>
            </w:pPr>
            <w:r w:rsidRPr="00FC6392">
              <w:rPr>
                <w:rFonts w:ascii="Calibri" w:eastAsia="Calibri" w:hAnsi="Calibri" w:cs="Calibri"/>
                <w:color w:val="000000"/>
              </w:rPr>
              <w:t>Creation of car park with associated soft landscaping scheme</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Pr>
          <w:p w14:paraId="07199A18" w14:textId="1DF3C16A" w:rsidR="001F5E80" w:rsidRPr="00776CDB" w:rsidRDefault="001F5E80" w:rsidP="001F5E80">
            <w:pPr>
              <w:tabs>
                <w:tab w:val="left" w:pos="220"/>
                <w:tab w:val="left" w:pos="720"/>
              </w:tabs>
              <w:spacing w:after="0" w:line="240" w:lineRule="auto"/>
              <w:rPr>
                <w:rFonts w:cstheme="minorHAnsi"/>
                <w:sz w:val="18"/>
                <w:szCs w:val="18"/>
              </w:rPr>
            </w:pPr>
            <w:r>
              <w:rPr>
                <w:rFonts w:cstheme="minorHAnsi"/>
              </w:rPr>
              <w:t xml:space="preserve">The PC is resolved to make no objection however would like to draw attention to the existing potholes at the entrance which require attention before increasing traffic levels. Speed within the car park and the lack of crossing points should also be addressed. Sight lines at the junction and signage should also be considered, with measures introduced to reduce speeds and improve the safety of the entrance and exit.  </w:t>
            </w:r>
          </w:p>
        </w:tc>
      </w:tr>
      <w:tr w:rsidR="001F5E80" w:rsidRPr="00C83740" w14:paraId="65AB8D36" w14:textId="77777777" w:rsidTr="009720C3">
        <w:tc>
          <w:tcPr>
            <w:tcW w:w="2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4FCB1D" w14:textId="77777777" w:rsidR="001F5E80" w:rsidRPr="005D6494" w:rsidRDefault="001F5E80" w:rsidP="001F5E80">
            <w:pPr>
              <w:rPr>
                <w:rFonts w:ascii="Calibri" w:eastAsia="Calibri" w:hAnsi="Calibri" w:cs="Calibri"/>
                <w:color w:val="000000"/>
              </w:rPr>
            </w:pPr>
            <w:r w:rsidRPr="005D6494">
              <w:rPr>
                <w:rFonts w:ascii="Calibri" w:eastAsia="Calibri" w:hAnsi="Calibri" w:cs="Calibri"/>
                <w:color w:val="000000"/>
              </w:rPr>
              <w:t>25/00615/REV</w:t>
            </w:r>
          </w:p>
          <w:p w14:paraId="39E3238C" w14:textId="77F7FF83" w:rsidR="001F5E80" w:rsidRPr="00776CDB" w:rsidRDefault="001F5E80" w:rsidP="001F5E80">
            <w:pPr>
              <w:spacing w:before="100" w:after="100" w:line="240" w:lineRule="auto"/>
              <w:rPr>
                <w:rFonts w:cstheme="minorHAnsi"/>
                <w:sz w:val="18"/>
                <w:szCs w:val="18"/>
                <w:shd w:val="clear" w:color="auto" w:fill="FFFFFF"/>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2FD594" w14:textId="77777777" w:rsidR="001F5E80" w:rsidRPr="005D6494" w:rsidRDefault="001F5E80" w:rsidP="001F5E80">
            <w:pPr>
              <w:rPr>
                <w:rFonts w:ascii="Calibri" w:eastAsia="Calibri" w:hAnsi="Calibri" w:cs="Calibri"/>
                <w:color w:val="000000"/>
              </w:rPr>
            </w:pPr>
            <w:r w:rsidRPr="005D6494">
              <w:rPr>
                <w:rFonts w:ascii="Calibri" w:eastAsia="Calibri" w:hAnsi="Calibri" w:cs="Calibri"/>
                <w:color w:val="000000"/>
              </w:rPr>
              <w:t>Farnborough Airport, Farnborough Road, Farnborough, Hampshire GU14 6XA.</w:t>
            </w:r>
          </w:p>
          <w:p w14:paraId="59D773B8" w14:textId="5D2F3B04" w:rsidR="001F5E80" w:rsidRPr="00776CDB" w:rsidRDefault="001F5E80" w:rsidP="001F5E80">
            <w:pPr>
              <w:tabs>
                <w:tab w:val="left" w:pos="220"/>
                <w:tab w:val="left" w:pos="720"/>
              </w:tabs>
              <w:spacing w:after="0" w:line="240" w:lineRule="auto"/>
              <w:rPr>
                <w:rFonts w:cstheme="minorHAnsi"/>
                <w:sz w:val="18"/>
                <w:szCs w:val="18"/>
                <w:shd w:val="clear" w:color="auto" w:fill="FFFFFF"/>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7F4D16" w14:textId="59215187" w:rsidR="001F5E80" w:rsidRPr="00776CDB" w:rsidRDefault="001F5E80" w:rsidP="001F5E80">
            <w:pPr>
              <w:tabs>
                <w:tab w:val="left" w:pos="220"/>
                <w:tab w:val="left" w:pos="720"/>
              </w:tabs>
              <w:spacing w:after="0" w:line="240" w:lineRule="auto"/>
              <w:rPr>
                <w:rFonts w:cstheme="minorHAnsi"/>
                <w:sz w:val="18"/>
                <w:szCs w:val="18"/>
              </w:rPr>
            </w:pPr>
            <w:r w:rsidRPr="005D6494">
              <w:rPr>
                <w:rFonts w:ascii="Calibri" w:eastAsia="Calibri" w:hAnsi="Calibri" w:cs="Calibri"/>
                <w:color w:val="000000"/>
              </w:rPr>
              <w:t xml:space="preserve">Variation of Conditions 2 (aircraft movements) and 6 (aircraft weight), and replacement of Conditions 7 (1:10,000 risk contour) and 8 (1:100,00 risk contour), of planning permission 20/00871/REVPP </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Pr>
          <w:p w14:paraId="63BD0667" w14:textId="6E417BCF" w:rsidR="001F5E80" w:rsidRPr="00776CDB" w:rsidRDefault="001F5E80" w:rsidP="001F5E80">
            <w:pPr>
              <w:tabs>
                <w:tab w:val="left" w:pos="220"/>
                <w:tab w:val="left" w:pos="720"/>
              </w:tabs>
              <w:spacing w:after="0" w:line="240" w:lineRule="auto"/>
              <w:rPr>
                <w:rFonts w:cstheme="minorHAnsi"/>
                <w:sz w:val="18"/>
                <w:szCs w:val="18"/>
              </w:rPr>
            </w:pPr>
            <w:r>
              <w:rPr>
                <w:rFonts w:cstheme="minorHAnsi"/>
              </w:rPr>
              <w:t xml:space="preserve">The PC declined to comment. </w:t>
            </w:r>
          </w:p>
        </w:tc>
      </w:tr>
      <w:tr w:rsidR="001F5E80" w:rsidRPr="00C83740" w14:paraId="6226777B" w14:textId="77777777" w:rsidTr="009720C3">
        <w:tc>
          <w:tcPr>
            <w:tcW w:w="2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E08C41" w14:textId="6137B73F" w:rsidR="001F5E80" w:rsidRPr="008B6597" w:rsidRDefault="001F5E80" w:rsidP="001F5E80">
            <w:pPr>
              <w:spacing w:before="100" w:after="100" w:line="240" w:lineRule="auto"/>
              <w:rPr>
                <w:rFonts w:ascii="Calibri" w:eastAsia="Calibri" w:hAnsi="Calibri" w:cs="Calibri"/>
                <w:color w:val="000000"/>
              </w:rPr>
            </w:pPr>
            <w:r w:rsidRPr="004E55BF">
              <w:rPr>
                <w:rFonts w:eastAsia="Calibri" w:cstheme="minorHAnsi"/>
              </w:rPr>
              <w:t>SDNP/25/04037/HOUS</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714DFD" w14:textId="317DE040" w:rsidR="001F5E80" w:rsidRPr="008B6597" w:rsidRDefault="001F5E80" w:rsidP="001F5E80">
            <w:pPr>
              <w:tabs>
                <w:tab w:val="left" w:pos="220"/>
                <w:tab w:val="left" w:pos="720"/>
              </w:tabs>
              <w:spacing w:after="0" w:line="240" w:lineRule="auto"/>
              <w:rPr>
                <w:rFonts w:ascii="Calibri" w:eastAsia="Calibri" w:hAnsi="Calibri" w:cs="Calibri"/>
                <w:color w:val="000000"/>
              </w:rPr>
            </w:pPr>
            <w:r w:rsidRPr="004E55BF">
              <w:rPr>
                <w:rFonts w:eastAsia="Calibri" w:cstheme="minorHAnsi"/>
              </w:rPr>
              <w:t>10 Egmont Road Easebourne West Sussex GU29 9BG</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C9BB79" w14:textId="4510D476" w:rsidR="001F5E80" w:rsidRPr="008B6597" w:rsidRDefault="001F5E80" w:rsidP="001F5E80">
            <w:pPr>
              <w:tabs>
                <w:tab w:val="left" w:pos="220"/>
                <w:tab w:val="left" w:pos="720"/>
              </w:tabs>
              <w:spacing w:after="0" w:line="240" w:lineRule="auto"/>
              <w:rPr>
                <w:rFonts w:ascii="Calibri" w:eastAsia="Calibri" w:hAnsi="Calibri" w:cs="Calibri"/>
                <w:color w:val="000000"/>
              </w:rPr>
            </w:pPr>
            <w:r w:rsidRPr="004E55BF">
              <w:rPr>
                <w:rFonts w:eastAsia="Calibri" w:cstheme="minorHAnsi"/>
              </w:rPr>
              <w:t>Installation of dropped kerb and crossover, access ramp to front door and hardstanding to create 1 no. parking bay.</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Pr>
          <w:p w14:paraId="372A059F" w14:textId="31B38B35" w:rsidR="001F5E80" w:rsidRPr="00776CDB" w:rsidRDefault="001F5E80" w:rsidP="001F5E80">
            <w:pPr>
              <w:tabs>
                <w:tab w:val="left" w:pos="220"/>
                <w:tab w:val="left" w:pos="720"/>
              </w:tabs>
              <w:spacing w:after="0" w:line="240" w:lineRule="auto"/>
              <w:rPr>
                <w:rFonts w:cstheme="minorHAnsi"/>
                <w:sz w:val="18"/>
                <w:szCs w:val="18"/>
              </w:rPr>
            </w:pPr>
            <w:r>
              <w:rPr>
                <w:rFonts w:cstheme="minorHAnsi"/>
              </w:rPr>
              <w:t>The PC is resolved to make no objection.</w:t>
            </w:r>
          </w:p>
        </w:tc>
      </w:tr>
      <w:tr w:rsidR="005C5CBD" w:rsidRPr="00C83740" w14:paraId="516F826B" w14:textId="77777777" w:rsidTr="009720C3">
        <w:tc>
          <w:tcPr>
            <w:tcW w:w="2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CC352A" w14:textId="1C67D682" w:rsidR="005C5CBD" w:rsidRPr="008B6597" w:rsidRDefault="005C5CBD" w:rsidP="005C5CBD">
            <w:pPr>
              <w:rPr>
                <w:rFonts w:ascii="Calibri" w:eastAsia="Calibri" w:hAnsi="Calibri" w:cs="Calibri"/>
                <w:color w:val="000000"/>
              </w:rPr>
            </w:pPr>
            <w:r w:rsidRPr="006A6EBC">
              <w:rPr>
                <w:rFonts w:ascii="Calibri" w:eastAsia="Calibri" w:hAnsi="Calibri" w:cs="Calibri"/>
                <w:color w:val="000000"/>
              </w:rPr>
              <w:t>SDNP/25/04729/HOUS</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207800" w14:textId="569D07E6" w:rsidR="005C5CBD" w:rsidRPr="008B6597" w:rsidRDefault="005C5CBD" w:rsidP="005C5CBD">
            <w:pPr>
              <w:tabs>
                <w:tab w:val="left" w:pos="220"/>
                <w:tab w:val="left" w:pos="720"/>
              </w:tabs>
              <w:spacing w:after="0" w:line="240" w:lineRule="auto"/>
              <w:rPr>
                <w:rFonts w:ascii="Calibri" w:eastAsia="Calibri" w:hAnsi="Calibri" w:cs="Calibri"/>
                <w:color w:val="000000"/>
              </w:rPr>
            </w:pPr>
            <w:r w:rsidRPr="00F5676F">
              <w:rPr>
                <w:rFonts w:ascii="Calibri" w:eastAsia="Calibri" w:hAnsi="Calibri" w:cs="Calibri"/>
                <w:color w:val="000000"/>
              </w:rPr>
              <w:t>Whitters Farm Buddington Lane Easebourne West Sussex GU29 0QP</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A89FD9" w14:textId="6144F81E" w:rsidR="005C5CBD" w:rsidRPr="008B6597" w:rsidRDefault="005C5CBD" w:rsidP="005C5CBD">
            <w:pPr>
              <w:tabs>
                <w:tab w:val="left" w:pos="220"/>
                <w:tab w:val="left" w:pos="720"/>
              </w:tabs>
              <w:spacing w:after="0" w:line="240" w:lineRule="auto"/>
              <w:rPr>
                <w:rFonts w:ascii="Calibri" w:eastAsia="Calibri" w:hAnsi="Calibri" w:cs="Calibri"/>
                <w:color w:val="000000"/>
              </w:rPr>
            </w:pPr>
            <w:r w:rsidRPr="006A6EBC">
              <w:rPr>
                <w:rFonts w:ascii="Calibri" w:eastAsia="Calibri" w:hAnsi="Calibri" w:cs="Calibri"/>
                <w:color w:val="000000"/>
              </w:rPr>
              <w:t>Single storey side extensions to house and existing outbuildings, and installation of replacement swimming pool.</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Pr>
          <w:p w14:paraId="0C090773" w14:textId="29448E19" w:rsidR="005C5CBD" w:rsidRPr="00776CDB" w:rsidRDefault="00F5755C" w:rsidP="005C5CBD">
            <w:pPr>
              <w:tabs>
                <w:tab w:val="left" w:pos="220"/>
                <w:tab w:val="left" w:pos="720"/>
              </w:tabs>
              <w:spacing w:after="0" w:line="240" w:lineRule="auto"/>
              <w:rPr>
                <w:rFonts w:cstheme="minorHAnsi"/>
                <w:sz w:val="18"/>
                <w:szCs w:val="18"/>
              </w:rPr>
            </w:pPr>
            <w:r>
              <w:rPr>
                <w:rFonts w:cstheme="minorHAnsi"/>
              </w:rPr>
              <w:t>The PC is resolved to make no objection.</w:t>
            </w:r>
          </w:p>
        </w:tc>
      </w:tr>
    </w:tbl>
    <w:p w14:paraId="744BE976" w14:textId="206CB2F0" w:rsidR="00BF4FA9" w:rsidRPr="00BF4FA9" w:rsidRDefault="00BF4FA9" w:rsidP="00BF4FA9">
      <w:pPr>
        <w:spacing w:after="0"/>
        <w:rPr>
          <w:rFonts w:cstheme="minorHAnsi"/>
          <w:sz w:val="20"/>
          <w:szCs w:val="20"/>
        </w:rPr>
      </w:pPr>
    </w:p>
    <w:p w14:paraId="2CE184F0" w14:textId="50EF2AFA" w:rsidR="00360662" w:rsidRPr="009E6D16" w:rsidRDefault="006E6F6F" w:rsidP="009E6D16">
      <w:pPr>
        <w:pStyle w:val="ListParagraph"/>
        <w:numPr>
          <w:ilvl w:val="0"/>
          <w:numId w:val="1"/>
        </w:numPr>
        <w:spacing w:after="0"/>
        <w:rPr>
          <w:rFonts w:cstheme="minorHAnsi"/>
          <w:sz w:val="20"/>
          <w:szCs w:val="20"/>
        </w:rPr>
      </w:pPr>
      <w:r w:rsidRPr="00C83740">
        <w:rPr>
          <w:rFonts w:cstheme="minorHAnsi"/>
          <w:sz w:val="20"/>
          <w:szCs w:val="20"/>
        </w:rPr>
        <w:t>Review of Documents</w:t>
      </w:r>
      <w:r w:rsidR="009E6D16">
        <w:rPr>
          <w:rFonts w:cstheme="minorHAnsi"/>
          <w:sz w:val="20"/>
          <w:szCs w:val="20"/>
        </w:rPr>
        <w:t xml:space="preserve"> – </w:t>
      </w:r>
      <w:r w:rsidR="001F5E80">
        <w:rPr>
          <w:rFonts w:cstheme="minorHAnsi"/>
          <w:sz w:val="20"/>
          <w:szCs w:val="20"/>
        </w:rPr>
        <w:t>Financial Regulations &amp; Standing Orders</w:t>
      </w:r>
    </w:p>
    <w:p w14:paraId="4D123DCD" w14:textId="295E0328" w:rsidR="006E6F6F" w:rsidRDefault="006E6F6F" w:rsidP="009F6445">
      <w:pPr>
        <w:pStyle w:val="ListParagraph"/>
        <w:numPr>
          <w:ilvl w:val="0"/>
          <w:numId w:val="1"/>
        </w:numPr>
        <w:spacing w:after="0"/>
        <w:rPr>
          <w:rFonts w:cstheme="minorHAnsi"/>
          <w:sz w:val="20"/>
          <w:szCs w:val="20"/>
        </w:rPr>
      </w:pPr>
      <w:r w:rsidRPr="00C83740">
        <w:rPr>
          <w:rFonts w:cstheme="minorHAnsi"/>
          <w:sz w:val="20"/>
          <w:szCs w:val="20"/>
        </w:rPr>
        <w:t>Dates for next meetings</w:t>
      </w:r>
    </w:p>
    <w:p w14:paraId="26F8D86D" w14:textId="77777777" w:rsidR="0009024B" w:rsidRDefault="0009024B" w:rsidP="0009024B">
      <w:pPr>
        <w:pStyle w:val="ListParagraph"/>
        <w:spacing w:after="0"/>
        <w:rPr>
          <w:rFonts w:cstheme="minorHAnsi"/>
          <w:sz w:val="20"/>
          <w:szCs w:val="20"/>
        </w:rPr>
      </w:pPr>
    </w:p>
    <w:tbl>
      <w:tblPr>
        <w:tblW w:w="6799" w:type="dxa"/>
        <w:tblLook w:val="04A0" w:firstRow="1" w:lastRow="0" w:firstColumn="1" w:lastColumn="0" w:noHBand="0" w:noVBand="1"/>
      </w:tblPr>
      <w:tblGrid>
        <w:gridCol w:w="1278"/>
        <w:gridCol w:w="1411"/>
        <w:gridCol w:w="4110"/>
      </w:tblGrid>
      <w:tr w:rsidR="001F5E80" w:rsidRPr="001F5E80" w14:paraId="051617DE" w14:textId="77777777" w:rsidTr="001F5E80">
        <w:trPr>
          <w:trHeight w:val="288"/>
        </w:trPr>
        <w:tc>
          <w:tcPr>
            <w:tcW w:w="1278" w:type="dxa"/>
            <w:tcBorders>
              <w:top w:val="single" w:sz="4" w:space="0" w:color="auto"/>
              <w:left w:val="single" w:sz="4" w:space="0" w:color="auto"/>
              <w:bottom w:val="single" w:sz="4" w:space="0" w:color="auto"/>
              <w:right w:val="single" w:sz="4" w:space="0" w:color="auto"/>
            </w:tcBorders>
            <w:noWrap/>
            <w:vAlign w:val="bottom"/>
            <w:hideMark/>
          </w:tcPr>
          <w:p w14:paraId="5C9E3E0A" w14:textId="77777777" w:rsidR="001F5E80" w:rsidRPr="001F5E80" w:rsidRDefault="001F5E80" w:rsidP="001F5E80">
            <w:pPr>
              <w:spacing w:after="0" w:line="240" w:lineRule="auto"/>
              <w:jc w:val="right"/>
              <w:rPr>
                <w:rFonts w:ascii="Calibri" w:eastAsia="Times New Roman" w:hAnsi="Calibri" w:cs="Calibri"/>
                <w:color w:val="000000"/>
                <w:kern w:val="0"/>
                <w:lang w:eastAsia="en-GB"/>
                <w14:ligatures w14:val="none"/>
              </w:rPr>
            </w:pPr>
            <w:r w:rsidRPr="001F5E80">
              <w:rPr>
                <w:rFonts w:ascii="Calibri" w:eastAsia="Times New Roman" w:hAnsi="Calibri" w:cs="Calibri"/>
                <w:color w:val="000000"/>
                <w:kern w:val="0"/>
                <w:lang w:eastAsia="en-GB"/>
                <w14:ligatures w14:val="none"/>
              </w:rPr>
              <w:t>04/02/2026</w:t>
            </w:r>
          </w:p>
        </w:tc>
        <w:tc>
          <w:tcPr>
            <w:tcW w:w="1411" w:type="dxa"/>
            <w:tcBorders>
              <w:top w:val="single" w:sz="4" w:space="0" w:color="auto"/>
              <w:left w:val="nil"/>
              <w:bottom w:val="single" w:sz="4" w:space="0" w:color="auto"/>
              <w:right w:val="single" w:sz="4" w:space="0" w:color="auto"/>
            </w:tcBorders>
            <w:noWrap/>
            <w:vAlign w:val="bottom"/>
            <w:hideMark/>
          </w:tcPr>
          <w:p w14:paraId="3DBEE398" w14:textId="77777777" w:rsidR="001F5E80" w:rsidRPr="001F5E80" w:rsidRDefault="001F5E80" w:rsidP="001F5E80">
            <w:pPr>
              <w:spacing w:after="0" w:line="240" w:lineRule="auto"/>
              <w:rPr>
                <w:rFonts w:ascii="Calibri" w:eastAsia="Times New Roman" w:hAnsi="Calibri" w:cs="Calibri"/>
                <w:color w:val="000000"/>
                <w:kern w:val="0"/>
                <w:lang w:eastAsia="en-GB"/>
                <w14:ligatures w14:val="none"/>
              </w:rPr>
            </w:pPr>
            <w:r w:rsidRPr="001F5E80">
              <w:rPr>
                <w:rFonts w:ascii="Calibri" w:eastAsia="Times New Roman" w:hAnsi="Calibri" w:cs="Calibri"/>
                <w:color w:val="000000"/>
                <w:kern w:val="0"/>
                <w:lang w:eastAsia="en-GB"/>
                <w14:ligatures w14:val="none"/>
              </w:rPr>
              <w:t>6.00pm</w:t>
            </w:r>
          </w:p>
        </w:tc>
        <w:tc>
          <w:tcPr>
            <w:tcW w:w="4110" w:type="dxa"/>
            <w:tcBorders>
              <w:top w:val="single" w:sz="4" w:space="0" w:color="auto"/>
              <w:left w:val="nil"/>
              <w:bottom w:val="single" w:sz="4" w:space="0" w:color="auto"/>
              <w:right w:val="single" w:sz="4" w:space="0" w:color="auto"/>
            </w:tcBorders>
            <w:noWrap/>
            <w:vAlign w:val="bottom"/>
            <w:hideMark/>
          </w:tcPr>
          <w:p w14:paraId="5F2E0F84" w14:textId="77777777" w:rsidR="001F5E80" w:rsidRPr="001F5E80" w:rsidRDefault="001F5E80" w:rsidP="001F5E80">
            <w:pPr>
              <w:spacing w:after="0" w:line="240" w:lineRule="auto"/>
              <w:rPr>
                <w:rFonts w:ascii="Calibri" w:eastAsia="Times New Roman" w:hAnsi="Calibri" w:cs="Calibri"/>
                <w:color w:val="000000"/>
                <w:kern w:val="0"/>
                <w:lang w:eastAsia="en-GB"/>
                <w14:ligatures w14:val="none"/>
              </w:rPr>
            </w:pPr>
            <w:r w:rsidRPr="001F5E80">
              <w:rPr>
                <w:rFonts w:ascii="Calibri" w:eastAsia="Times New Roman" w:hAnsi="Calibri" w:cs="Calibri"/>
                <w:color w:val="000000"/>
                <w:kern w:val="0"/>
                <w:lang w:eastAsia="en-GB"/>
                <w14:ligatures w14:val="none"/>
              </w:rPr>
              <w:t xml:space="preserve">Community &amp; Environment Committee </w:t>
            </w:r>
          </w:p>
        </w:tc>
      </w:tr>
      <w:tr w:rsidR="001F5E80" w:rsidRPr="001F5E80" w14:paraId="405B738F" w14:textId="77777777" w:rsidTr="001F5E80">
        <w:trPr>
          <w:trHeight w:val="288"/>
        </w:trPr>
        <w:tc>
          <w:tcPr>
            <w:tcW w:w="1278" w:type="dxa"/>
            <w:tcBorders>
              <w:top w:val="nil"/>
              <w:left w:val="single" w:sz="4" w:space="0" w:color="auto"/>
              <w:bottom w:val="single" w:sz="4" w:space="0" w:color="auto"/>
              <w:right w:val="single" w:sz="4" w:space="0" w:color="auto"/>
            </w:tcBorders>
            <w:noWrap/>
            <w:vAlign w:val="bottom"/>
            <w:hideMark/>
          </w:tcPr>
          <w:p w14:paraId="3B9E5C1E" w14:textId="77777777" w:rsidR="001F5E80" w:rsidRPr="001F5E80" w:rsidRDefault="001F5E80" w:rsidP="001F5E80">
            <w:pPr>
              <w:spacing w:after="0" w:line="240" w:lineRule="auto"/>
              <w:jc w:val="right"/>
              <w:rPr>
                <w:rFonts w:ascii="Calibri" w:eastAsia="Times New Roman" w:hAnsi="Calibri" w:cs="Calibri"/>
                <w:color w:val="000000"/>
                <w:kern w:val="0"/>
                <w:lang w:eastAsia="en-GB"/>
                <w14:ligatures w14:val="none"/>
              </w:rPr>
            </w:pPr>
            <w:r w:rsidRPr="001F5E80">
              <w:rPr>
                <w:rFonts w:ascii="Calibri" w:eastAsia="Times New Roman" w:hAnsi="Calibri" w:cs="Calibri"/>
                <w:color w:val="000000"/>
                <w:kern w:val="0"/>
                <w:lang w:eastAsia="en-GB"/>
                <w14:ligatures w14:val="none"/>
              </w:rPr>
              <w:t>04/02/2026</w:t>
            </w:r>
          </w:p>
        </w:tc>
        <w:tc>
          <w:tcPr>
            <w:tcW w:w="1411" w:type="dxa"/>
            <w:tcBorders>
              <w:top w:val="nil"/>
              <w:left w:val="nil"/>
              <w:bottom w:val="single" w:sz="4" w:space="0" w:color="auto"/>
              <w:right w:val="single" w:sz="4" w:space="0" w:color="auto"/>
            </w:tcBorders>
            <w:noWrap/>
            <w:vAlign w:val="bottom"/>
            <w:hideMark/>
          </w:tcPr>
          <w:p w14:paraId="4540B4C7" w14:textId="77777777" w:rsidR="001F5E80" w:rsidRPr="001F5E80" w:rsidRDefault="001F5E80" w:rsidP="001F5E80">
            <w:pPr>
              <w:spacing w:after="0" w:line="240" w:lineRule="auto"/>
              <w:rPr>
                <w:rFonts w:ascii="Calibri" w:eastAsia="Times New Roman" w:hAnsi="Calibri" w:cs="Calibri"/>
                <w:color w:val="000000"/>
                <w:kern w:val="0"/>
                <w:lang w:eastAsia="en-GB"/>
                <w14:ligatures w14:val="none"/>
              </w:rPr>
            </w:pPr>
            <w:r w:rsidRPr="001F5E80">
              <w:rPr>
                <w:rFonts w:ascii="Calibri" w:eastAsia="Times New Roman" w:hAnsi="Calibri" w:cs="Calibri"/>
                <w:color w:val="000000"/>
                <w:kern w:val="0"/>
                <w:lang w:eastAsia="en-GB"/>
                <w14:ligatures w14:val="none"/>
              </w:rPr>
              <w:t>7.00pm</w:t>
            </w:r>
          </w:p>
        </w:tc>
        <w:tc>
          <w:tcPr>
            <w:tcW w:w="4110" w:type="dxa"/>
            <w:tcBorders>
              <w:top w:val="nil"/>
              <w:left w:val="nil"/>
              <w:bottom w:val="single" w:sz="4" w:space="0" w:color="auto"/>
              <w:right w:val="single" w:sz="4" w:space="0" w:color="auto"/>
            </w:tcBorders>
            <w:noWrap/>
            <w:vAlign w:val="bottom"/>
            <w:hideMark/>
          </w:tcPr>
          <w:p w14:paraId="5E6413E0" w14:textId="77777777" w:rsidR="001F5E80" w:rsidRPr="001F5E80" w:rsidRDefault="001F5E80" w:rsidP="001F5E80">
            <w:pPr>
              <w:spacing w:after="0" w:line="240" w:lineRule="auto"/>
              <w:rPr>
                <w:rFonts w:ascii="Calibri" w:eastAsia="Times New Roman" w:hAnsi="Calibri" w:cs="Calibri"/>
                <w:color w:val="000000"/>
                <w:kern w:val="0"/>
                <w:lang w:eastAsia="en-GB"/>
                <w14:ligatures w14:val="none"/>
              </w:rPr>
            </w:pPr>
            <w:r w:rsidRPr="001F5E80">
              <w:rPr>
                <w:rFonts w:ascii="Calibri" w:eastAsia="Times New Roman" w:hAnsi="Calibri" w:cs="Calibri"/>
                <w:color w:val="000000"/>
                <w:kern w:val="0"/>
                <w:lang w:eastAsia="en-GB"/>
                <w14:ligatures w14:val="none"/>
              </w:rPr>
              <w:t>Planning Committee</w:t>
            </w:r>
          </w:p>
        </w:tc>
      </w:tr>
      <w:tr w:rsidR="001F5E80" w:rsidRPr="001F5E80" w14:paraId="78ECEDCD" w14:textId="77777777" w:rsidTr="001F5E80">
        <w:trPr>
          <w:trHeight w:val="288"/>
        </w:trPr>
        <w:tc>
          <w:tcPr>
            <w:tcW w:w="1278" w:type="dxa"/>
            <w:tcBorders>
              <w:top w:val="nil"/>
              <w:left w:val="single" w:sz="4" w:space="0" w:color="auto"/>
              <w:bottom w:val="single" w:sz="4" w:space="0" w:color="auto"/>
              <w:right w:val="single" w:sz="4" w:space="0" w:color="auto"/>
            </w:tcBorders>
            <w:noWrap/>
            <w:vAlign w:val="bottom"/>
            <w:hideMark/>
          </w:tcPr>
          <w:p w14:paraId="0F6D001B" w14:textId="77777777" w:rsidR="001F5E80" w:rsidRPr="001F5E80" w:rsidRDefault="001F5E80" w:rsidP="001F5E80">
            <w:pPr>
              <w:spacing w:after="0" w:line="240" w:lineRule="auto"/>
              <w:jc w:val="right"/>
              <w:rPr>
                <w:rFonts w:ascii="Calibri" w:eastAsia="Times New Roman" w:hAnsi="Calibri" w:cs="Calibri"/>
                <w:color w:val="000000"/>
                <w:kern w:val="0"/>
                <w:lang w:eastAsia="en-GB"/>
                <w14:ligatures w14:val="none"/>
              </w:rPr>
            </w:pPr>
            <w:r w:rsidRPr="001F5E80">
              <w:rPr>
                <w:rFonts w:ascii="Calibri" w:eastAsia="Times New Roman" w:hAnsi="Calibri" w:cs="Calibri"/>
                <w:color w:val="000000"/>
                <w:kern w:val="0"/>
                <w:lang w:eastAsia="en-GB"/>
                <w14:ligatures w14:val="none"/>
              </w:rPr>
              <w:t>04/02/2026</w:t>
            </w:r>
          </w:p>
        </w:tc>
        <w:tc>
          <w:tcPr>
            <w:tcW w:w="1411" w:type="dxa"/>
            <w:tcBorders>
              <w:top w:val="nil"/>
              <w:left w:val="nil"/>
              <w:bottom w:val="single" w:sz="4" w:space="0" w:color="auto"/>
              <w:right w:val="single" w:sz="4" w:space="0" w:color="auto"/>
            </w:tcBorders>
            <w:noWrap/>
            <w:vAlign w:val="bottom"/>
            <w:hideMark/>
          </w:tcPr>
          <w:p w14:paraId="63A9C667" w14:textId="77777777" w:rsidR="001F5E80" w:rsidRPr="001F5E80" w:rsidRDefault="001F5E80" w:rsidP="001F5E80">
            <w:pPr>
              <w:spacing w:after="0" w:line="240" w:lineRule="auto"/>
              <w:rPr>
                <w:rFonts w:ascii="Calibri" w:eastAsia="Times New Roman" w:hAnsi="Calibri" w:cs="Calibri"/>
                <w:color w:val="000000"/>
                <w:kern w:val="0"/>
                <w:lang w:eastAsia="en-GB"/>
                <w14:ligatures w14:val="none"/>
              </w:rPr>
            </w:pPr>
            <w:r w:rsidRPr="001F5E80">
              <w:rPr>
                <w:rFonts w:ascii="Calibri" w:eastAsia="Times New Roman" w:hAnsi="Calibri" w:cs="Calibri"/>
                <w:color w:val="000000"/>
                <w:kern w:val="0"/>
                <w:lang w:eastAsia="en-GB"/>
                <w14:ligatures w14:val="none"/>
              </w:rPr>
              <w:t>To follow</w:t>
            </w:r>
          </w:p>
        </w:tc>
        <w:tc>
          <w:tcPr>
            <w:tcW w:w="4110" w:type="dxa"/>
            <w:tcBorders>
              <w:top w:val="nil"/>
              <w:left w:val="nil"/>
              <w:bottom w:val="single" w:sz="4" w:space="0" w:color="auto"/>
              <w:right w:val="single" w:sz="4" w:space="0" w:color="auto"/>
            </w:tcBorders>
            <w:noWrap/>
            <w:vAlign w:val="bottom"/>
            <w:hideMark/>
          </w:tcPr>
          <w:p w14:paraId="032D38E9" w14:textId="77777777" w:rsidR="001F5E80" w:rsidRPr="001F5E80" w:rsidRDefault="001F5E80" w:rsidP="001F5E80">
            <w:pPr>
              <w:spacing w:after="0" w:line="240" w:lineRule="auto"/>
              <w:rPr>
                <w:rFonts w:ascii="Calibri" w:eastAsia="Times New Roman" w:hAnsi="Calibri" w:cs="Calibri"/>
                <w:color w:val="000000"/>
                <w:kern w:val="0"/>
                <w:lang w:eastAsia="en-GB"/>
                <w14:ligatures w14:val="none"/>
              </w:rPr>
            </w:pPr>
            <w:r w:rsidRPr="001F5E80">
              <w:rPr>
                <w:rFonts w:ascii="Calibri" w:eastAsia="Times New Roman" w:hAnsi="Calibri" w:cs="Calibri"/>
                <w:color w:val="000000"/>
                <w:kern w:val="0"/>
                <w:lang w:eastAsia="en-GB"/>
                <w14:ligatures w14:val="none"/>
              </w:rPr>
              <w:t>Finance Committee</w:t>
            </w:r>
          </w:p>
        </w:tc>
      </w:tr>
      <w:tr w:rsidR="001F5E80" w:rsidRPr="001F5E80" w14:paraId="4AE3517B" w14:textId="77777777" w:rsidTr="001F5E80">
        <w:trPr>
          <w:trHeight w:val="288"/>
        </w:trPr>
        <w:tc>
          <w:tcPr>
            <w:tcW w:w="1278" w:type="dxa"/>
            <w:tcBorders>
              <w:top w:val="nil"/>
              <w:left w:val="single" w:sz="4" w:space="0" w:color="auto"/>
              <w:bottom w:val="single" w:sz="4" w:space="0" w:color="auto"/>
              <w:right w:val="single" w:sz="4" w:space="0" w:color="auto"/>
            </w:tcBorders>
            <w:noWrap/>
            <w:vAlign w:val="bottom"/>
            <w:hideMark/>
          </w:tcPr>
          <w:p w14:paraId="346BC34B" w14:textId="77777777" w:rsidR="001F5E80" w:rsidRPr="001F5E80" w:rsidRDefault="001F5E80" w:rsidP="001F5E80">
            <w:pPr>
              <w:spacing w:after="0" w:line="240" w:lineRule="auto"/>
              <w:jc w:val="right"/>
              <w:rPr>
                <w:rFonts w:ascii="Calibri" w:eastAsia="Times New Roman" w:hAnsi="Calibri" w:cs="Calibri"/>
                <w:color w:val="000000"/>
                <w:kern w:val="0"/>
                <w:lang w:eastAsia="en-GB"/>
                <w14:ligatures w14:val="none"/>
              </w:rPr>
            </w:pPr>
            <w:r w:rsidRPr="001F5E80">
              <w:rPr>
                <w:rFonts w:ascii="Calibri" w:eastAsia="Times New Roman" w:hAnsi="Calibri" w:cs="Calibri"/>
                <w:color w:val="000000"/>
                <w:kern w:val="0"/>
                <w:lang w:eastAsia="en-GB"/>
                <w14:ligatures w14:val="none"/>
              </w:rPr>
              <w:t>04/03/2026</w:t>
            </w:r>
          </w:p>
        </w:tc>
        <w:tc>
          <w:tcPr>
            <w:tcW w:w="1411" w:type="dxa"/>
            <w:tcBorders>
              <w:top w:val="nil"/>
              <w:left w:val="nil"/>
              <w:bottom w:val="single" w:sz="4" w:space="0" w:color="auto"/>
              <w:right w:val="single" w:sz="4" w:space="0" w:color="auto"/>
            </w:tcBorders>
            <w:noWrap/>
            <w:vAlign w:val="bottom"/>
            <w:hideMark/>
          </w:tcPr>
          <w:p w14:paraId="252FDB5B" w14:textId="77777777" w:rsidR="001F5E80" w:rsidRPr="001F5E80" w:rsidRDefault="001F5E80" w:rsidP="001F5E80">
            <w:pPr>
              <w:spacing w:after="0" w:line="240" w:lineRule="auto"/>
              <w:rPr>
                <w:rFonts w:ascii="Calibri" w:eastAsia="Times New Roman" w:hAnsi="Calibri" w:cs="Calibri"/>
                <w:color w:val="000000"/>
                <w:kern w:val="0"/>
                <w:lang w:eastAsia="en-GB"/>
                <w14:ligatures w14:val="none"/>
              </w:rPr>
            </w:pPr>
            <w:r w:rsidRPr="001F5E80">
              <w:rPr>
                <w:rFonts w:ascii="Calibri" w:eastAsia="Times New Roman" w:hAnsi="Calibri" w:cs="Calibri"/>
                <w:color w:val="000000"/>
                <w:kern w:val="0"/>
                <w:lang w:eastAsia="en-GB"/>
                <w14:ligatures w14:val="none"/>
              </w:rPr>
              <w:t>7.00pm</w:t>
            </w:r>
          </w:p>
        </w:tc>
        <w:tc>
          <w:tcPr>
            <w:tcW w:w="4110" w:type="dxa"/>
            <w:tcBorders>
              <w:top w:val="nil"/>
              <w:left w:val="nil"/>
              <w:bottom w:val="single" w:sz="4" w:space="0" w:color="auto"/>
              <w:right w:val="single" w:sz="4" w:space="0" w:color="auto"/>
            </w:tcBorders>
            <w:noWrap/>
            <w:vAlign w:val="bottom"/>
            <w:hideMark/>
          </w:tcPr>
          <w:p w14:paraId="37FEF3FF" w14:textId="77777777" w:rsidR="001F5E80" w:rsidRPr="001F5E80" w:rsidRDefault="001F5E80" w:rsidP="001F5E80">
            <w:pPr>
              <w:spacing w:after="0" w:line="240" w:lineRule="auto"/>
              <w:rPr>
                <w:rFonts w:ascii="Calibri" w:eastAsia="Times New Roman" w:hAnsi="Calibri" w:cs="Calibri"/>
                <w:color w:val="000000"/>
                <w:kern w:val="0"/>
                <w:lang w:eastAsia="en-GB"/>
                <w14:ligatures w14:val="none"/>
              </w:rPr>
            </w:pPr>
            <w:r w:rsidRPr="001F5E80">
              <w:rPr>
                <w:rFonts w:ascii="Calibri" w:eastAsia="Times New Roman" w:hAnsi="Calibri" w:cs="Calibri"/>
                <w:color w:val="000000"/>
                <w:kern w:val="0"/>
                <w:lang w:eastAsia="en-GB"/>
                <w14:ligatures w14:val="none"/>
              </w:rPr>
              <w:t>Planning Committee</w:t>
            </w:r>
          </w:p>
        </w:tc>
      </w:tr>
      <w:tr w:rsidR="001F5E80" w:rsidRPr="001F5E80" w14:paraId="461D81C8" w14:textId="77777777" w:rsidTr="001F5E80">
        <w:trPr>
          <w:trHeight w:val="288"/>
        </w:trPr>
        <w:tc>
          <w:tcPr>
            <w:tcW w:w="1278" w:type="dxa"/>
            <w:tcBorders>
              <w:top w:val="nil"/>
              <w:left w:val="single" w:sz="4" w:space="0" w:color="auto"/>
              <w:bottom w:val="single" w:sz="4" w:space="0" w:color="auto"/>
              <w:right w:val="single" w:sz="4" w:space="0" w:color="auto"/>
            </w:tcBorders>
            <w:noWrap/>
            <w:vAlign w:val="bottom"/>
            <w:hideMark/>
          </w:tcPr>
          <w:p w14:paraId="0DB9BF57" w14:textId="77777777" w:rsidR="001F5E80" w:rsidRPr="001F5E80" w:rsidRDefault="001F5E80" w:rsidP="001F5E80">
            <w:pPr>
              <w:spacing w:after="0" w:line="240" w:lineRule="auto"/>
              <w:jc w:val="right"/>
              <w:rPr>
                <w:rFonts w:ascii="Calibri" w:eastAsia="Times New Roman" w:hAnsi="Calibri" w:cs="Calibri"/>
                <w:color w:val="000000"/>
                <w:kern w:val="0"/>
                <w:lang w:eastAsia="en-GB"/>
                <w14:ligatures w14:val="none"/>
              </w:rPr>
            </w:pPr>
            <w:r w:rsidRPr="001F5E80">
              <w:rPr>
                <w:rFonts w:ascii="Calibri" w:eastAsia="Times New Roman" w:hAnsi="Calibri" w:cs="Calibri"/>
                <w:color w:val="000000"/>
                <w:kern w:val="0"/>
                <w:lang w:eastAsia="en-GB"/>
                <w14:ligatures w14:val="none"/>
              </w:rPr>
              <w:t>04/03/2026</w:t>
            </w:r>
          </w:p>
        </w:tc>
        <w:tc>
          <w:tcPr>
            <w:tcW w:w="1411" w:type="dxa"/>
            <w:tcBorders>
              <w:top w:val="nil"/>
              <w:left w:val="nil"/>
              <w:bottom w:val="single" w:sz="4" w:space="0" w:color="auto"/>
              <w:right w:val="single" w:sz="4" w:space="0" w:color="auto"/>
            </w:tcBorders>
            <w:noWrap/>
            <w:vAlign w:val="bottom"/>
            <w:hideMark/>
          </w:tcPr>
          <w:p w14:paraId="29EE3669" w14:textId="77777777" w:rsidR="001F5E80" w:rsidRPr="001F5E80" w:rsidRDefault="001F5E80" w:rsidP="001F5E80">
            <w:pPr>
              <w:spacing w:after="0" w:line="240" w:lineRule="auto"/>
              <w:rPr>
                <w:rFonts w:ascii="Calibri" w:eastAsia="Times New Roman" w:hAnsi="Calibri" w:cs="Calibri"/>
                <w:color w:val="000000"/>
                <w:kern w:val="0"/>
                <w:lang w:eastAsia="en-GB"/>
                <w14:ligatures w14:val="none"/>
              </w:rPr>
            </w:pPr>
            <w:r w:rsidRPr="001F5E80">
              <w:rPr>
                <w:rFonts w:ascii="Calibri" w:eastAsia="Times New Roman" w:hAnsi="Calibri" w:cs="Calibri"/>
                <w:color w:val="000000"/>
                <w:kern w:val="0"/>
                <w:lang w:eastAsia="en-GB"/>
                <w14:ligatures w14:val="none"/>
              </w:rPr>
              <w:t>To follow</w:t>
            </w:r>
          </w:p>
        </w:tc>
        <w:tc>
          <w:tcPr>
            <w:tcW w:w="4110" w:type="dxa"/>
            <w:tcBorders>
              <w:top w:val="nil"/>
              <w:left w:val="nil"/>
              <w:bottom w:val="single" w:sz="4" w:space="0" w:color="auto"/>
              <w:right w:val="single" w:sz="4" w:space="0" w:color="auto"/>
            </w:tcBorders>
            <w:noWrap/>
            <w:vAlign w:val="bottom"/>
            <w:hideMark/>
          </w:tcPr>
          <w:p w14:paraId="32AA30C3" w14:textId="77777777" w:rsidR="001F5E80" w:rsidRPr="001F5E80" w:rsidRDefault="001F5E80" w:rsidP="001F5E80">
            <w:pPr>
              <w:spacing w:after="0" w:line="240" w:lineRule="auto"/>
              <w:rPr>
                <w:rFonts w:ascii="Calibri" w:eastAsia="Times New Roman" w:hAnsi="Calibri" w:cs="Calibri"/>
                <w:color w:val="000000"/>
                <w:kern w:val="0"/>
                <w:lang w:eastAsia="en-GB"/>
                <w14:ligatures w14:val="none"/>
              </w:rPr>
            </w:pPr>
            <w:r w:rsidRPr="001F5E80">
              <w:rPr>
                <w:rFonts w:ascii="Calibri" w:eastAsia="Times New Roman" w:hAnsi="Calibri" w:cs="Calibri"/>
                <w:color w:val="000000"/>
                <w:kern w:val="0"/>
                <w:lang w:eastAsia="en-GB"/>
                <w14:ligatures w14:val="none"/>
              </w:rPr>
              <w:t>Finance Committee</w:t>
            </w:r>
          </w:p>
        </w:tc>
      </w:tr>
      <w:tr w:rsidR="001F5E80" w:rsidRPr="001F5E80" w14:paraId="6B38C831" w14:textId="77777777" w:rsidTr="001F5E80">
        <w:trPr>
          <w:trHeight w:val="288"/>
        </w:trPr>
        <w:tc>
          <w:tcPr>
            <w:tcW w:w="1278" w:type="dxa"/>
            <w:tcBorders>
              <w:top w:val="nil"/>
              <w:left w:val="single" w:sz="4" w:space="0" w:color="auto"/>
              <w:bottom w:val="single" w:sz="4" w:space="0" w:color="auto"/>
              <w:right w:val="single" w:sz="4" w:space="0" w:color="auto"/>
            </w:tcBorders>
            <w:noWrap/>
            <w:vAlign w:val="bottom"/>
            <w:hideMark/>
          </w:tcPr>
          <w:p w14:paraId="7508A06F" w14:textId="77777777" w:rsidR="001F5E80" w:rsidRPr="001F5E80" w:rsidRDefault="001F5E80" w:rsidP="001F5E80">
            <w:pPr>
              <w:spacing w:after="0" w:line="240" w:lineRule="auto"/>
              <w:jc w:val="right"/>
              <w:rPr>
                <w:rFonts w:ascii="Calibri" w:eastAsia="Times New Roman" w:hAnsi="Calibri" w:cs="Calibri"/>
                <w:color w:val="000000"/>
                <w:kern w:val="0"/>
                <w:lang w:eastAsia="en-GB"/>
                <w14:ligatures w14:val="none"/>
              </w:rPr>
            </w:pPr>
            <w:r w:rsidRPr="001F5E80">
              <w:rPr>
                <w:rFonts w:ascii="Calibri" w:eastAsia="Times New Roman" w:hAnsi="Calibri" w:cs="Calibri"/>
                <w:color w:val="000000"/>
                <w:kern w:val="0"/>
                <w:lang w:eastAsia="en-GB"/>
                <w14:ligatures w14:val="none"/>
              </w:rPr>
              <w:t>11/03/2026</w:t>
            </w:r>
          </w:p>
        </w:tc>
        <w:tc>
          <w:tcPr>
            <w:tcW w:w="1411" w:type="dxa"/>
            <w:tcBorders>
              <w:top w:val="nil"/>
              <w:left w:val="nil"/>
              <w:bottom w:val="single" w:sz="4" w:space="0" w:color="auto"/>
              <w:right w:val="single" w:sz="4" w:space="0" w:color="auto"/>
            </w:tcBorders>
            <w:noWrap/>
            <w:vAlign w:val="bottom"/>
            <w:hideMark/>
          </w:tcPr>
          <w:p w14:paraId="66FFA6CD" w14:textId="77777777" w:rsidR="001F5E80" w:rsidRPr="001F5E80" w:rsidRDefault="001F5E80" w:rsidP="001F5E80">
            <w:pPr>
              <w:spacing w:after="0" w:line="240" w:lineRule="auto"/>
              <w:rPr>
                <w:rFonts w:ascii="Calibri" w:eastAsia="Times New Roman" w:hAnsi="Calibri" w:cs="Calibri"/>
                <w:color w:val="000000"/>
                <w:kern w:val="0"/>
                <w:lang w:eastAsia="en-GB"/>
                <w14:ligatures w14:val="none"/>
              </w:rPr>
            </w:pPr>
            <w:r w:rsidRPr="001F5E80">
              <w:rPr>
                <w:rFonts w:ascii="Calibri" w:eastAsia="Times New Roman" w:hAnsi="Calibri" w:cs="Calibri"/>
                <w:color w:val="000000"/>
                <w:kern w:val="0"/>
                <w:lang w:eastAsia="en-GB"/>
                <w14:ligatures w14:val="none"/>
              </w:rPr>
              <w:t xml:space="preserve">7.00pm </w:t>
            </w:r>
          </w:p>
        </w:tc>
        <w:tc>
          <w:tcPr>
            <w:tcW w:w="4110" w:type="dxa"/>
            <w:tcBorders>
              <w:top w:val="nil"/>
              <w:left w:val="nil"/>
              <w:bottom w:val="single" w:sz="4" w:space="0" w:color="auto"/>
              <w:right w:val="single" w:sz="4" w:space="0" w:color="auto"/>
            </w:tcBorders>
            <w:noWrap/>
            <w:vAlign w:val="bottom"/>
            <w:hideMark/>
          </w:tcPr>
          <w:p w14:paraId="78AEF6A3" w14:textId="77777777" w:rsidR="001F5E80" w:rsidRPr="001F5E80" w:rsidRDefault="001F5E80" w:rsidP="001F5E80">
            <w:pPr>
              <w:spacing w:after="0" w:line="240" w:lineRule="auto"/>
              <w:rPr>
                <w:rFonts w:ascii="Calibri" w:eastAsia="Times New Roman" w:hAnsi="Calibri" w:cs="Calibri"/>
                <w:color w:val="000000"/>
                <w:kern w:val="0"/>
                <w:lang w:eastAsia="en-GB"/>
                <w14:ligatures w14:val="none"/>
              </w:rPr>
            </w:pPr>
            <w:r w:rsidRPr="001F5E80">
              <w:rPr>
                <w:rFonts w:ascii="Calibri" w:eastAsia="Times New Roman" w:hAnsi="Calibri" w:cs="Calibri"/>
                <w:color w:val="000000"/>
                <w:kern w:val="0"/>
                <w:lang w:eastAsia="en-GB"/>
                <w14:ligatures w14:val="none"/>
              </w:rPr>
              <w:t>Easebourne Parish Council Meeting</w:t>
            </w:r>
          </w:p>
        </w:tc>
      </w:tr>
    </w:tbl>
    <w:p w14:paraId="6A8D6C77" w14:textId="77777777" w:rsidR="00472DD2" w:rsidRPr="00C83740" w:rsidRDefault="00472DD2" w:rsidP="00472DD2">
      <w:pPr>
        <w:spacing w:after="0"/>
        <w:rPr>
          <w:rFonts w:cstheme="minorHAnsi"/>
          <w:sz w:val="20"/>
          <w:szCs w:val="20"/>
        </w:rPr>
      </w:pPr>
    </w:p>
    <w:p w14:paraId="2943D6AD" w14:textId="77777777" w:rsidR="006E6F6F" w:rsidRPr="00C83740" w:rsidRDefault="006E6F6F" w:rsidP="006E6F6F">
      <w:pPr>
        <w:rPr>
          <w:rFonts w:eastAsia="Calibri" w:cstheme="minorHAnsi"/>
          <w:sz w:val="20"/>
          <w:szCs w:val="20"/>
        </w:rPr>
      </w:pPr>
      <w:r w:rsidRPr="00C83740">
        <w:rPr>
          <w:rFonts w:eastAsia="Calibri" w:cstheme="minorHAnsi"/>
          <w:sz w:val="20"/>
          <w:szCs w:val="20"/>
        </w:rPr>
        <w:t xml:space="preserve">Signed  </w:t>
      </w:r>
    </w:p>
    <w:p w14:paraId="5E696B0A" w14:textId="450BCABA" w:rsidR="006E6F6F" w:rsidRPr="00C83740" w:rsidRDefault="006E6F6F" w:rsidP="006E6F6F">
      <w:pPr>
        <w:rPr>
          <w:rFonts w:eastAsia="Calibri" w:cstheme="minorHAnsi"/>
          <w:i/>
          <w:sz w:val="20"/>
          <w:szCs w:val="20"/>
        </w:rPr>
      </w:pPr>
      <w:r w:rsidRPr="00C83740">
        <w:rPr>
          <w:rFonts w:eastAsia="Calibri" w:cstheme="minorHAnsi"/>
          <w:sz w:val="20"/>
          <w:szCs w:val="20"/>
        </w:rPr>
        <w:tab/>
      </w:r>
      <w:r w:rsidRPr="00C83740">
        <w:rPr>
          <w:rFonts w:eastAsia="Calibri" w:cstheme="minorHAnsi"/>
          <w:i/>
          <w:sz w:val="20"/>
          <w:szCs w:val="20"/>
        </w:rPr>
        <w:t>E.Tremaine</w:t>
      </w:r>
    </w:p>
    <w:p w14:paraId="57E76512" w14:textId="75492C1C" w:rsidR="006E6F6F" w:rsidRPr="00C83740" w:rsidRDefault="006E6F6F" w:rsidP="009720C3">
      <w:pPr>
        <w:rPr>
          <w:rFonts w:eastAsia="Calibri" w:cstheme="minorHAnsi"/>
          <w:sz w:val="20"/>
          <w:szCs w:val="20"/>
        </w:rPr>
      </w:pPr>
      <w:r w:rsidRPr="00C83740">
        <w:rPr>
          <w:rFonts w:eastAsia="Calibri" w:cstheme="minorHAnsi"/>
          <w:sz w:val="20"/>
          <w:szCs w:val="20"/>
        </w:rPr>
        <w:t xml:space="preserve">Clerk to the Parish Council                         </w:t>
      </w:r>
    </w:p>
    <w:sectPr w:rsidR="006E6F6F" w:rsidRPr="00C837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A4510"/>
    <w:multiLevelType w:val="hybridMultilevel"/>
    <w:tmpl w:val="1A522C28"/>
    <w:lvl w:ilvl="0" w:tplc="41A8309A">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66739B"/>
    <w:multiLevelType w:val="hybridMultilevel"/>
    <w:tmpl w:val="7FD6970C"/>
    <w:lvl w:ilvl="0" w:tplc="B74A3702">
      <w:start w:val="1"/>
      <w:numFmt w:val="lowerLetter"/>
      <w:lvlText w:val="%1)"/>
      <w:lvlJc w:val="left"/>
      <w:pPr>
        <w:ind w:left="720" w:hanging="360"/>
      </w:pPr>
      <w:rPr>
        <w:rFonts w:asciiTheme="minorHAnsi" w:eastAsiaTheme="minorHAnsi" w:hAnsiTheme="minorHAnsi" w:cs="Arial"/>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2839843">
    <w:abstractNumId w:val="0"/>
  </w:num>
  <w:num w:numId="2" w16cid:durableId="503126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F6F"/>
    <w:rsid w:val="0001430A"/>
    <w:rsid w:val="000215E4"/>
    <w:rsid w:val="00022D20"/>
    <w:rsid w:val="00025A4D"/>
    <w:rsid w:val="000400E5"/>
    <w:rsid w:val="00061F54"/>
    <w:rsid w:val="00066F25"/>
    <w:rsid w:val="00074B7A"/>
    <w:rsid w:val="00076A66"/>
    <w:rsid w:val="00081029"/>
    <w:rsid w:val="00086E26"/>
    <w:rsid w:val="00087D34"/>
    <w:rsid w:val="0009024B"/>
    <w:rsid w:val="00096E06"/>
    <w:rsid w:val="000B150C"/>
    <w:rsid w:val="000C21B2"/>
    <w:rsid w:val="000C58CC"/>
    <w:rsid w:val="000E56EC"/>
    <w:rsid w:val="00102767"/>
    <w:rsid w:val="0015086E"/>
    <w:rsid w:val="00157488"/>
    <w:rsid w:val="001C399A"/>
    <w:rsid w:val="001E0057"/>
    <w:rsid w:val="001E5379"/>
    <w:rsid w:val="001F5E80"/>
    <w:rsid w:val="001F7BD9"/>
    <w:rsid w:val="00204649"/>
    <w:rsid w:val="00213930"/>
    <w:rsid w:val="00234F00"/>
    <w:rsid w:val="00237F21"/>
    <w:rsid w:val="00272564"/>
    <w:rsid w:val="002806D1"/>
    <w:rsid w:val="002A2879"/>
    <w:rsid w:val="002F05E8"/>
    <w:rsid w:val="00355662"/>
    <w:rsid w:val="003558CF"/>
    <w:rsid w:val="00360662"/>
    <w:rsid w:val="003A33AE"/>
    <w:rsid w:val="003B40D0"/>
    <w:rsid w:val="003B42C0"/>
    <w:rsid w:val="003D2966"/>
    <w:rsid w:val="003D6D25"/>
    <w:rsid w:val="00450142"/>
    <w:rsid w:val="00460756"/>
    <w:rsid w:val="00466729"/>
    <w:rsid w:val="00472DD2"/>
    <w:rsid w:val="00474A2B"/>
    <w:rsid w:val="004973A8"/>
    <w:rsid w:val="00525090"/>
    <w:rsid w:val="00540B87"/>
    <w:rsid w:val="00565F0B"/>
    <w:rsid w:val="005C5CBD"/>
    <w:rsid w:val="005D48F9"/>
    <w:rsid w:val="005D6DEC"/>
    <w:rsid w:val="005F3D7F"/>
    <w:rsid w:val="00600640"/>
    <w:rsid w:val="0063571E"/>
    <w:rsid w:val="00645996"/>
    <w:rsid w:val="00685E13"/>
    <w:rsid w:val="006A5A9C"/>
    <w:rsid w:val="006B5701"/>
    <w:rsid w:val="006C3377"/>
    <w:rsid w:val="006D12AA"/>
    <w:rsid w:val="006D2A21"/>
    <w:rsid w:val="006D4CFC"/>
    <w:rsid w:val="006E6F6F"/>
    <w:rsid w:val="006E7DE8"/>
    <w:rsid w:val="006F12DF"/>
    <w:rsid w:val="006F5B69"/>
    <w:rsid w:val="00706BE9"/>
    <w:rsid w:val="0076363B"/>
    <w:rsid w:val="00772553"/>
    <w:rsid w:val="00773543"/>
    <w:rsid w:val="00776CDB"/>
    <w:rsid w:val="00787E99"/>
    <w:rsid w:val="00787F71"/>
    <w:rsid w:val="00794F9A"/>
    <w:rsid w:val="007C25D2"/>
    <w:rsid w:val="007D7F13"/>
    <w:rsid w:val="007F40A5"/>
    <w:rsid w:val="00806640"/>
    <w:rsid w:val="00807AE6"/>
    <w:rsid w:val="0087287B"/>
    <w:rsid w:val="008B136E"/>
    <w:rsid w:val="008B3D92"/>
    <w:rsid w:val="008E074B"/>
    <w:rsid w:val="008E7646"/>
    <w:rsid w:val="00960772"/>
    <w:rsid w:val="009720C3"/>
    <w:rsid w:val="009D00C1"/>
    <w:rsid w:val="009D4F55"/>
    <w:rsid w:val="009E6D16"/>
    <w:rsid w:val="009F63A1"/>
    <w:rsid w:val="00A1210C"/>
    <w:rsid w:val="00A34411"/>
    <w:rsid w:val="00A729BF"/>
    <w:rsid w:val="00A7631A"/>
    <w:rsid w:val="00A83997"/>
    <w:rsid w:val="00AD2C7C"/>
    <w:rsid w:val="00B0081A"/>
    <w:rsid w:val="00B2591F"/>
    <w:rsid w:val="00B27283"/>
    <w:rsid w:val="00B650D6"/>
    <w:rsid w:val="00B7233A"/>
    <w:rsid w:val="00B7556B"/>
    <w:rsid w:val="00BA71A0"/>
    <w:rsid w:val="00BD0639"/>
    <w:rsid w:val="00BE1EC7"/>
    <w:rsid w:val="00BF4FA9"/>
    <w:rsid w:val="00BF5FDE"/>
    <w:rsid w:val="00C116E2"/>
    <w:rsid w:val="00C40952"/>
    <w:rsid w:val="00C42FC8"/>
    <w:rsid w:val="00C472EE"/>
    <w:rsid w:val="00C543E7"/>
    <w:rsid w:val="00C61254"/>
    <w:rsid w:val="00C75973"/>
    <w:rsid w:val="00C76940"/>
    <w:rsid w:val="00C83740"/>
    <w:rsid w:val="00CA6EB7"/>
    <w:rsid w:val="00CA74BC"/>
    <w:rsid w:val="00CB55AB"/>
    <w:rsid w:val="00CF5791"/>
    <w:rsid w:val="00D045A3"/>
    <w:rsid w:val="00D26C98"/>
    <w:rsid w:val="00D40D4E"/>
    <w:rsid w:val="00D64167"/>
    <w:rsid w:val="00D90E7D"/>
    <w:rsid w:val="00DB749F"/>
    <w:rsid w:val="00DE492C"/>
    <w:rsid w:val="00E073FC"/>
    <w:rsid w:val="00E077CE"/>
    <w:rsid w:val="00E24607"/>
    <w:rsid w:val="00E31D70"/>
    <w:rsid w:val="00E33503"/>
    <w:rsid w:val="00E37E34"/>
    <w:rsid w:val="00E50FA2"/>
    <w:rsid w:val="00EC010C"/>
    <w:rsid w:val="00ED46D6"/>
    <w:rsid w:val="00EE666F"/>
    <w:rsid w:val="00F0045A"/>
    <w:rsid w:val="00F02D9D"/>
    <w:rsid w:val="00F304B9"/>
    <w:rsid w:val="00F33E32"/>
    <w:rsid w:val="00F453A2"/>
    <w:rsid w:val="00F478FA"/>
    <w:rsid w:val="00F55EED"/>
    <w:rsid w:val="00F5755C"/>
    <w:rsid w:val="00FC2F4A"/>
    <w:rsid w:val="00FC4EC8"/>
    <w:rsid w:val="00FD1333"/>
    <w:rsid w:val="00FE1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193A8"/>
  <w15:chartTrackingRefBased/>
  <w15:docId w15:val="{9EC435C8-40A7-4649-9D45-05A3CF401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E6F6F"/>
    <w:pPr>
      <w:spacing w:after="0" w:line="240" w:lineRule="auto"/>
      <w:jc w:val="center"/>
    </w:pPr>
    <w:rPr>
      <w:rFonts w:ascii="Times New Roman" w:eastAsia="Times New Roman" w:hAnsi="Times New Roman" w:cs="Times New Roman"/>
      <w:b/>
      <w:kern w:val="0"/>
      <w:sz w:val="28"/>
      <w:szCs w:val="20"/>
      <w14:ligatures w14:val="none"/>
    </w:rPr>
  </w:style>
  <w:style w:type="character" w:customStyle="1" w:styleId="TitleChar">
    <w:name w:val="Title Char"/>
    <w:basedOn w:val="DefaultParagraphFont"/>
    <w:link w:val="Title"/>
    <w:rsid w:val="006E6F6F"/>
    <w:rPr>
      <w:rFonts w:ascii="Times New Roman" w:eastAsia="Times New Roman" w:hAnsi="Times New Roman" w:cs="Times New Roman"/>
      <w:b/>
      <w:kern w:val="0"/>
      <w:sz w:val="28"/>
      <w:szCs w:val="20"/>
      <w14:ligatures w14:val="none"/>
    </w:rPr>
  </w:style>
  <w:style w:type="paragraph" w:styleId="ListParagraph">
    <w:name w:val="List Paragraph"/>
    <w:basedOn w:val="Normal"/>
    <w:uiPriority w:val="34"/>
    <w:qFormat/>
    <w:rsid w:val="006E6F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22031">
      <w:bodyDiv w:val="1"/>
      <w:marLeft w:val="0"/>
      <w:marRight w:val="0"/>
      <w:marTop w:val="0"/>
      <w:marBottom w:val="0"/>
      <w:divBdr>
        <w:top w:val="none" w:sz="0" w:space="0" w:color="auto"/>
        <w:left w:val="none" w:sz="0" w:space="0" w:color="auto"/>
        <w:bottom w:val="none" w:sz="0" w:space="0" w:color="auto"/>
        <w:right w:val="none" w:sz="0" w:space="0" w:color="auto"/>
      </w:divBdr>
    </w:div>
    <w:div w:id="263610252">
      <w:bodyDiv w:val="1"/>
      <w:marLeft w:val="0"/>
      <w:marRight w:val="0"/>
      <w:marTop w:val="0"/>
      <w:marBottom w:val="0"/>
      <w:divBdr>
        <w:top w:val="none" w:sz="0" w:space="0" w:color="auto"/>
        <w:left w:val="none" w:sz="0" w:space="0" w:color="auto"/>
        <w:bottom w:val="none" w:sz="0" w:space="0" w:color="auto"/>
        <w:right w:val="none" w:sz="0" w:space="0" w:color="auto"/>
      </w:divBdr>
    </w:div>
    <w:div w:id="334187806">
      <w:bodyDiv w:val="1"/>
      <w:marLeft w:val="0"/>
      <w:marRight w:val="0"/>
      <w:marTop w:val="0"/>
      <w:marBottom w:val="0"/>
      <w:divBdr>
        <w:top w:val="none" w:sz="0" w:space="0" w:color="auto"/>
        <w:left w:val="none" w:sz="0" w:space="0" w:color="auto"/>
        <w:bottom w:val="none" w:sz="0" w:space="0" w:color="auto"/>
        <w:right w:val="none" w:sz="0" w:space="0" w:color="auto"/>
      </w:divBdr>
    </w:div>
    <w:div w:id="1014188195">
      <w:bodyDiv w:val="1"/>
      <w:marLeft w:val="0"/>
      <w:marRight w:val="0"/>
      <w:marTop w:val="0"/>
      <w:marBottom w:val="0"/>
      <w:divBdr>
        <w:top w:val="none" w:sz="0" w:space="0" w:color="auto"/>
        <w:left w:val="none" w:sz="0" w:space="0" w:color="auto"/>
        <w:bottom w:val="none" w:sz="0" w:space="0" w:color="auto"/>
        <w:right w:val="none" w:sz="0" w:space="0" w:color="auto"/>
      </w:divBdr>
    </w:div>
    <w:div w:id="1288468555">
      <w:bodyDiv w:val="1"/>
      <w:marLeft w:val="0"/>
      <w:marRight w:val="0"/>
      <w:marTop w:val="0"/>
      <w:marBottom w:val="0"/>
      <w:divBdr>
        <w:top w:val="none" w:sz="0" w:space="0" w:color="auto"/>
        <w:left w:val="none" w:sz="0" w:space="0" w:color="auto"/>
        <w:bottom w:val="none" w:sz="0" w:space="0" w:color="auto"/>
        <w:right w:val="none" w:sz="0" w:space="0" w:color="auto"/>
      </w:divBdr>
    </w:div>
    <w:div w:id="1354530746">
      <w:bodyDiv w:val="1"/>
      <w:marLeft w:val="0"/>
      <w:marRight w:val="0"/>
      <w:marTop w:val="0"/>
      <w:marBottom w:val="0"/>
      <w:divBdr>
        <w:top w:val="none" w:sz="0" w:space="0" w:color="auto"/>
        <w:left w:val="none" w:sz="0" w:space="0" w:color="auto"/>
        <w:bottom w:val="none" w:sz="0" w:space="0" w:color="auto"/>
        <w:right w:val="none" w:sz="0" w:space="0" w:color="auto"/>
      </w:divBdr>
    </w:div>
    <w:div w:id="1397360531">
      <w:bodyDiv w:val="1"/>
      <w:marLeft w:val="0"/>
      <w:marRight w:val="0"/>
      <w:marTop w:val="0"/>
      <w:marBottom w:val="0"/>
      <w:divBdr>
        <w:top w:val="none" w:sz="0" w:space="0" w:color="auto"/>
        <w:left w:val="none" w:sz="0" w:space="0" w:color="auto"/>
        <w:bottom w:val="none" w:sz="0" w:space="0" w:color="auto"/>
        <w:right w:val="none" w:sz="0" w:space="0" w:color="auto"/>
      </w:divBdr>
    </w:div>
    <w:div w:id="1446342231">
      <w:bodyDiv w:val="1"/>
      <w:marLeft w:val="0"/>
      <w:marRight w:val="0"/>
      <w:marTop w:val="0"/>
      <w:marBottom w:val="0"/>
      <w:divBdr>
        <w:top w:val="none" w:sz="0" w:space="0" w:color="auto"/>
        <w:left w:val="none" w:sz="0" w:space="0" w:color="auto"/>
        <w:bottom w:val="none" w:sz="0" w:space="0" w:color="auto"/>
        <w:right w:val="none" w:sz="0" w:space="0" w:color="auto"/>
      </w:divBdr>
    </w:div>
    <w:div w:id="1718967989">
      <w:bodyDiv w:val="1"/>
      <w:marLeft w:val="0"/>
      <w:marRight w:val="0"/>
      <w:marTop w:val="0"/>
      <w:marBottom w:val="0"/>
      <w:divBdr>
        <w:top w:val="none" w:sz="0" w:space="0" w:color="auto"/>
        <w:left w:val="none" w:sz="0" w:space="0" w:color="auto"/>
        <w:bottom w:val="none" w:sz="0" w:space="0" w:color="auto"/>
        <w:right w:val="none" w:sz="0" w:space="0" w:color="auto"/>
      </w:divBdr>
    </w:div>
    <w:div w:id="197193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573</Words>
  <Characters>3284</Characters>
  <Application>Microsoft Office Word</Application>
  <DocSecurity>0</DocSecurity>
  <Lines>162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Tremaine</dc:creator>
  <cp:keywords/>
  <dc:description/>
  <cp:lastModifiedBy>Emma Tremaine</cp:lastModifiedBy>
  <cp:revision>12</cp:revision>
  <cp:lastPrinted>2025-11-11T14:59:00Z</cp:lastPrinted>
  <dcterms:created xsi:type="dcterms:W3CDTF">2026-01-07T18:53:00Z</dcterms:created>
  <dcterms:modified xsi:type="dcterms:W3CDTF">2026-01-09T12:06:00Z</dcterms:modified>
</cp:coreProperties>
</file>